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FD9141" w14:textId="77777777" w:rsidR="00D548BB" w:rsidRDefault="00D548BB" w:rsidP="00FC1BA4">
      <w:pPr>
        <w:rPr>
          <w:szCs w:val="24"/>
        </w:rPr>
      </w:pPr>
    </w:p>
    <w:p w14:paraId="2DD730E9" w14:textId="77777777"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38348</w:t>
      </w:r>
      <w:r w:rsidR="00E81C0B" w:rsidRPr="001E26DB">
        <w:t>     </w:t>
      </w:r>
    </w:p>
    <w:p w14:paraId="2DD730EA" w14:textId="77777777" w:rsidR="009F436C" w:rsidRPr="001E26DB" w:rsidRDefault="009F436C" w:rsidP="00382FEC"/>
    <w:p w14:paraId="2DD730EB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2554E" w14:paraId="2DD730EF" w14:textId="77777777" w:rsidTr="00B37A52">
        <w:tc>
          <w:tcPr>
            <w:tcW w:w="2269" w:type="pct"/>
          </w:tcPr>
          <w:p w14:paraId="2DD730EC" w14:textId="77777777" w:rsidR="00417FB7" w:rsidRPr="001E26DB" w:rsidRDefault="0062554E" w:rsidP="00927CD7">
            <w:r>
              <w:t xml:space="preserve">Le </w:t>
            </w:r>
            <w:r w:rsidR="00927CD7">
              <w:t>2 mai</w:t>
            </w:r>
            <w:r>
              <w:t xml:space="preserve"> 2019</w:t>
            </w:r>
          </w:p>
        </w:tc>
        <w:tc>
          <w:tcPr>
            <w:tcW w:w="381" w:type="pct"/>
          </w:tcPr>
          <w:p w14:paraId="2DD730ED" w14:textId="77777777" w:rsidR="00417FB7" w:rsidRPr="001E26DB" w:rsidRDefault="00417FB7" w:rsidP="00382FEC"/>
        </w:tc>
        <w:tc>
          <w:tcPr>
            <w:tcW w:w="2350" w:type="pct"/>
          </w:tcPr>
          <w:p w14:paraId="2DD730EE" w14:textId="77777777" w:rsidR="00417FB7" w:rsidRPr="001E26DB" w:rsidRDefault="00927CD7" w:rsidP="0027081E">
            <w:pPr>
              <w:rPr>
                <w:lang w:val="en-CA"/>
              </w:rPr>
            </w:pPr>
            <w:r>
              <w:t>May 2,</w:t>
            </w:r>
            <w:r w:rsidR="0062554E">
              <w:t xml:space="preserve"> 2019</w:t>
            </w:r>
          </w:p>
        </w:tc>
      </w:tr>
      <w:tr w:rsidR="00C2612E" w:rsidRPr="0062554E" w14:paraId="2DD730F3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2DD730F0" w14:textId="77777777" w:rsidR="00C2612E" w:rsidRPr="00622562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DD730F1" w14:textId="77777777" w:rsidR="00C2612E" w:rsidRPr="00622562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DD730F2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62554E" w14:paraId="2DD73103" w14:textId="77777777" w:rsidTr="006A1E6D">
        <w:tc>
          <w:tcPr>
            <w:tcW w:w="2269" w:type="pct"/>
          </w:tcPr>
          <w:p w14:paraId="2DD730F4" w14:textId="77777777" w:rsidR="008A2C58" w:rsidRDefault="00927CD7">
            <w:pPr>
              <w:pStyle w:val="SCCLsocPrefix"/>
            </w:pPr>
            <w:r>
              <w:t>ENTRE :</w:t>
            </w:r>
            <w:r>
              <w:br/>
            </w:r>
          </w:p>
          <w:p w14:paraId="2DD730F5" w14:textId="77777777" w:rsidR="00927CD7" w:rsidRDefault="00927CD7">
            <w:pPr>
              <w:pStyle w:val="SCCLsocParty"/>
            </w:pPr>
            <w:r>
              <w:t xml:space="preserve">Agence du revenu du Québec et </w:t>
            </w:r>
          </w:p>
          <w:p w14:paraId="2DD730F6" w14:textId="77777777" w:rsidR="008A2C58" w:rsidRDefault="00927CD7">
            <w:pPr>
              <w:pStyle w:val="SCCLsocParty"/>
            </w:pPr>
            <w:r>
              <w:t>Isabelle Germain</w:t>
            </w:r>
            <w:r>
              <w:br/>
            </w:r>
            <w:bookmarkStart w:id="0" w:name="_GoBack"/>
            <w:bookmarkEnd w:id="0"/>
          </w:p>
          <w:p w14:paraId="2DD730F7" w14:textId="77777777" w:rsidR="008A2C58" w:rsidRDefault="00927CD7">
            <w:pPr>
              <w:pStyle w:val="SCCLsocPartyRole"/>
            </w:pPr>
            <w:r>
              <w:t>Demanderesses</w:t>
            </w:r>
            <w:r>
              <w:br/>
            </w:r>
          </w:p>
          <w:p w14:paraId="2DD730F8" w14:textId="77777777" w:rsidR="008A2C58" w:rsidRDefault="00927CD7">
            <w:pPr>
              <w:pStyle w:val="SCCLsocVersus"/>
            </w:pPr>
            <w:r>
              <w:t>- et -</w:t>
            </w:r>
            <w:r>
              <w:br/>
            </w:r>
          </w:p>
          <w:p w14:paraId="2DD730F9" w14:textId="7C9F446C" w:rsidR="008A2C58" w:rsidRDefault="00927CD7">
            <w:pPr>
              <w:pStyle w:val="SCCLsocParty"/>
            </w:pPr>
            <w:r>
              <w:t>9229-0188 Québec inc. et Schokb</w:t>
            </w:r>
            <w:r w:rsidR="003D5DED">
              <w:t>e</w:t>
            </w:r>
            <w:r>
              <w:t>ton Québec inc.</w:t>
            </w:r>
            <w:r>
              <w:br/>
            </w:r>
          </w:p>
          <w:p w14:paraId="2DD730FA" w14:textId="77777777" w:rsidR="008A2C58" w:rsidRDefault="00927CD7">
            <w:pPr>
              <w:pStyle w:val="SCCLsocPartyRole"/>
            </w:pPr>
            <w:r>
              <w:t>Intimées</w:t>
            </w:r>
          </w:p>
        </w:tc>
        <w:tc>
          <w:tcPr>
            <w:tcW w:w="381" w:type="pct"/>
          </w:tcPr>
          <w:p w14:paraId="2DD730FB" w14:textId="77777777" w:rsidR="00824412" w:rsidRPr="00927CD7" w:rsidRDefault="00824412" w:rsidP="00375294">
            <w:pPr>
              <w:rPr>
                <w:lang w:val="fr-FR"/>
              </w:rPr>
            </w:pPr>
          </w:p>
        </w:tc>
        <w:tc>
          <w:tcPr>
            <w:tcW w:w="2350" w:type="pct"/>
          </w:tcPr>
          <w:p w14:paraId="2DD730FC" w14:textId="77777777" w:rsidR="008A2C58" w:rsidRDefault="00927CD7">
            <w:pPr>
              <w:pStyle w:val="SCCLsocPrefix"/>
            </w:pPr>
            <w:r>
              <w:t>BETWEEN:</w:t>
            </w:r>
            <w:r>
              <w:br/>
            </w:r>
          </w:p>
          <w:p w14:paraId="2DD730FD" w14:textId="77777777" w:rsidR="00927CD7" w:rsidRDefault="00927CD7">
            <w:pPr>
              <w:pStyle w:val="SCCLsocParty"/>
            </w:pPr>
            <w:r>
              <w:t xml:space="preserve">Agence du revenu du Québec and </w:t>
            </w:r>
          </w:p>
          <w:p w14:paraId="2DD730FE" w14:textId="77777777" w:rsidR="008A2C58" w:rsidRDefault="00927CD7">
            <w:pPr>
              <w:pStyle w:val="SCCLsocParty"/>
            </w:pPr>
            <w:r>
              <w:t>Isabelle Germain</w:t>
            </w:r>
            <w:r>
              <w:br/>
            </w:r>
          </w:p>
          <w:p w14:paraId="2DD730FF" w14:textId="77777777" w:rsidR="008A2C58" w:rsidRDefault="00927CD7">
            <w:pPr>
              <w:pStyle w:val="SCCLsocPartyRole"/>
            </w:pPr>
            <w:r>
              <w:t>Applicants</w:t>
            </w:r>
            <w:r>
              <w:br/>
            </w:r>
          </w:p>
          <w:p w14:paraId="2DD73100" w14:textId="77777777" w:rsidR="008A2C58" w:rsidRDefault="00927CD7">
            <w:pPr>
              <w:pStyle w:val="SCCLsocVersus"/>
            </w:pPr>
            <w:r>
              <w:t>- and -</w:t>
            </w:r>
            <w:r>
              <w:br/>
            </w:r>
          </w:p>
          <w:p w14:paraId="2DD73101" w14:textId="0510E41D" w:rsidR="008A2C58" w:rsidRDefault="00927CD7">
            <w:pPr>
              <w:pStyle w:val="SCCLsocParty"/>
            </w:pPr>
            <w:r>
              <w:t>9229-0188 Québec inc. and Schokb</w:t>
            </w:r>
            <w:r w:rsidR="003D5DED">
              <w:t>e</w:t>
            </w:r>
            <w:r>
              <w:t>ton Québec inc.</w:t>
            </w:r>
            <w:r>
              <w:br/>
            </w:r>
          </w:p>
          <w:p w14:paraId="2DD73102" w14:textId="77777777" w:rsidR="008A2C58" w:rsidRDefault="00927CD7">
            <w:pPr>
              <w:pStyle w:val="SCCLsocPartyRole"/>
            </w:pPr>
            <w:r>
              <w:t>Respondents</w:t>
            </w:r>
          </w:p>
        </w:tc>
      </w:tr>
      <w:tr w:rsidR="00824412" w:rsidRPr="0062554E" w14:paraId="2DD73107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2DD73104" w14:textId="77777777" w:rsidR="00824412" w:rsidRPr="00927CD7" w:rsidRDefault="00824412" w:rsidP="00375294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DD73105" w14:textId="77777777" w:rsidR="00824412" w:rsidRPr="00927CD7" w:rsidRDefault="00824412" w:rsidP="00375294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DD73106" w14:textId="77777777" w:rsidR="00824412" w:rsidRPr="00927CD7" w:rsidRDefault="00824412" w:rsidP="00B408F8">
            <w:pPr>
              <w:rPr>
                <w:lang w:val="fr-FR"/>
              </w:rPr>
            </w:pPr>
          </w:p>
        </w:tc>
      </w:tr>
      <w:tr w:rsidR="00824412" w:rsidRPr="00C95974" w14:paraId="2DD73113" w14:textId="77777777" w:rsidTr="00B37A52">
        <w:tc>
          <w:tcPr>
            <w:tcW w:w="2269" w:type="pct"/>
          </w:tcPr>
          <w:p w14:paraId="2DD73108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2DD73109" w14:textId="77777777" w:rsidR="0027081E" w:rsidRPr="001E26DB" w:rsidRDefault="0027081E" w:rsidP="0027081E">
            <w:pPr>
              <w:jc w:val="center"/>
            </w:pPr>
          </w:p>
          <w:p w14:paraId="67F2B39C" w14:textId="3328CD48" w:rsidR="00597B85" w:rsidRDefault="0027081E" w:rsidP="0027081E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 xml:space="preserve">, numéro </w:t>
            </w:r>
            <w:r>
              <w:t>500-10-006762-189</w:t>
            </w:r>
            <w:r w:rsidRPr="001E26DB">
              <w:t xml:space="preserve">, </w:t>
            </w:r>
            <w:r w:rsidR="00927CD7">
              <w:t xml:space="preserve">2018 QCCA 1298, </w:t>
            </w:r>
            <w:r w:rsidRPr="001E26DB">
              <w:t xml:space="preserve">daté du </w:t>
            </w:r>
            <w:r>
              <w:t>8 août 2018</w:t>
            </w:r>
            <w:r w:rsidRPr="001E26DB">
              <w:t xml:space="preserve">, est </w:t>
            </w:r>
            <w:r w:rsidR="00927CD7">
              <w:t>rejetée avec dépens.</w:t>
            </w:r>
          </w:p>
          <w:p w14:paraId="3F582311" w14:textId="77777777" w:rsidR="003C2C32" w:rsidRDefault="003C2C32" w:rsidP="0027081E">
            <w:pPr>
              <w:jc w:val="both"/>
            </w:pPr>
          </w:p>
          <w:p w14:paraId="334609D6" w14:textId="5F8E21D6" w:rsidR="003C2C32" w:rsidRDefault="003C2C32" w:rsidP="0027081E">
            <w:pPr>
              <w:jc w:val="both"/>
            </w:pPr>
            <w:r w:rsidRPr="003C2C32">
              <w:t>La juge Côté n’a pas participé au jugement.</w:t>
            </w:r>
          </w:p>
          <w:p w14:paraId="2DD7310B" w14:textId="77777777" w:rsidR="00622562" w:rsidRDefault="00622562" w:rsidP="0027081E">
            <w:pPr>
              <w:jc w:val="both"/>
            </w:pPr>
          </w:p>
          <w:p w14:paraId="2DD7310C" w14:textId="77777777" w:rsidR="00622562" w:rsidRPr="001E26DB" w:rsidRDefault="00622562" w:rsidP="00D27D4E">
            <w:pPr>
              <w:jc w:val="both"/>
            </w:pPr>
          </w:p>
        </w:tc>
        <w:tc>
          <w:tcPr>
            <w:tcW w:w="381" w:type="pct"/>
          </w:tcPr>
          <w:p w14:paraId="2DD7310D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2DD7310E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2DD7310F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2DD73110" w14:textId="2A156F16" w:rsidR="00824412" w:rsidRDefault="0027081E" w:rsidP="006C1359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927CD7">
              <w:rPr>
                <w:lang w:val="en-CA"/>
              </w:rPr>
              <w:t>Court of Appeal of Quebec (Montréal)</w:t>
            </w:r>
            <w:r w:rsidR="00927CD7">
              <w:rPr>
                <w:lang w:val="en-CA"/>
              </w:rPr>
              <w:t xml:space="preserve">, Number </w:t>
            </w:r>
            <w:r w:rsidRPr="00927CD7">
              <w:rPr>
                <w:lang w:val="en-CA"/>
              </w:rPr>
              <w:t>500-10-006762-189</w:t>
            </w:r>
            <w:r w:rsidRPr="001E26DB">
              <w:rPr>
                <w:lang w:val="en-CA"/>
              </w:rPr>
              <w:t>,</w:t>
            </w:r>
            <w:r w:rsidR="00927CD7">
              <w:rPr>
                <w:lang w:val="en-CA"/>
              </w:rPr>
              <w:t xml:space="preserve"> </w:t>
            </w:r>
            <w:r w:rsidRPr="001E26DB">
              <w:rPr>
                <w:lang w:val="en-CA"/>
              </w:rPr>
              <w:t xml:space="preserve"> </w:t>
            </w:r>
            <w:r w:rsidR="00927CD7" w:rsidRPr="00927CD7">
              <w:rPr>
                <w:lang w:val="en-CA"/>
              </w:rPr>
              <w:t xml:space="preserve">2018 QCCA 1298, </w:t>
            </w:r>
            <w:r w:rsidRPr="001E26DB">
              <w:rPr>
                <w:lang w:val="en-CA"/>
              </w:rPr>
              <w:t xml:space="preserve">dated </w:t>
            </w:r>
            <w:r w:rsidRPr="00927CD7">
              <w:rPr>
                <w:lang w:val="en-CA"/>
              </w:rPr>
              <w:t>August 8, 2018</w:t>
            </w:r>
            <w:r w:rsidR="00043C90">
              <w:rPr>
                <w:lang w:val="en-CA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927CD7">
              <w:rPr>
                <w:lang w:val="en-CA"/>
              </w:rPr>
              <w:t>dismissed with costs.</w:t>
            </w:r>
          </w:p>
          <w:p w14:paraId="0566D219" w14:textId="77777777" w:rsidR="00597B85" w:rsidRDefault="00597B85" w:rsidP="006C1359">
            <w:pPr>
              <w:jc w:val="both"/>
              <w:rPr>
                <w:lang w:val="en-CA"/>
              </w:rPr>
            </w:pPr>
          </w:p>
          <w:p w14:paraId="5496AC4C" w14:textId="3BE192A0" w:rsidR="00597B85" w:rsidRPr="00A811E4" w:rsidRDefault="00597B85" w:rsidP="006C1359">
            <w:pPr>
              <w:jc w:val="both"/>
              <w:rPr>
                <w:lang w:val="en-US"/>
              </w:rPr>
            </w:pPr>
            <w:r w:rsidRPr="00A811E4">
              <w:rPr>
                <w:rStyle w:val="solexhl"/>
                <w:lang w:val="en-US"/>
              </w:rPr>
              <w:t>Côté</w:t>
            </w:r>
            <w:r w:rsidRPr="00A811E4">
              <w:rPr>
                <w:lang w:val="en-US"/>
              </w:rPr>
              <w:t xml:space="preserve"> J. took no part in the judgment.</w:t>
            </w:r>
          </w:p>
          <w:p w14:paraId="2DD73111" w14:textId="77777777" w:rsidR="00622562" w:rsidRDefault="00622562" w:rsidP="006C1359">
            <w:pPr>
              <w:jc w:val="both"/>
              <w:rPr>
                <w:lang w:val="en-CA"/>
              </w:rPr>
            </w:pPr>
          </w:p>
          <w:p w14:paraId="2DD73112" w14:textId="77777777" w:rsidR="00622562" w:rsidRPr="00622562" w:rsidRDefault="00622562" w:rsidP="006C1359">
            <w:pPr>
              <w:jc w:val="both"/>
              <w:rPr>
                <w:lang w:val="en-US"/>
              </w:rPr>
            </w:pPr>
          </w:p>
        </w:tc>
      </w:tr>
    </w:tbl>
    <w:p w14:paraId="2DD73114" w14:textId="77777777" w:rsidR="009F436C" w:rsidRPr="002C29B6" w:rsidRDefault="009F436C" w:rsidP="00382FEC">
      <w:pPr>
        <w:rPr>
          <w:lang w:val="en-US"/>
        </w:rPr>
      </w:pPr>
    </w:p>
    <w:p w14:paraId="2DD73115" w14:textId="77777777" w:rsidR="009F436C" w:rsidRPr="002C29B6" w:rsidRDefault="009F436C" w:rsidP="00417FB7">
      <w:pPr>
        <w:jc w:val="center"/>
        <w:rPr>
          <w:lang w:val="en-US"/>
        </w:rPr>
      </w:pPr>
    </w:p>
    <w:p w14:paraId="2DD73117" w14:textId="77777777" w:rsidR="00927CD7" w:rsidRDefault="00927CD7" w:rsidP="00417FB7">
      <w:pPr>
        <w:jc w:val="center"/>
        <w:rPr>
          <w:lang w:val="en-US"/>
        </w:rPr>
      </w:pPr>
    </w:p>
    <w:p w14:paraId="2DD73118" w14:textId="77777777" w:rsidR="00927CD7" w:rsidRPr="002C29B6" w:rsidRDefault="00927CD7" w:rsidP="00417FB7">
      <w:pPr>
        <w:jc w:val="center"/>
        <w:rPr>
          <w:lang w:val="en-US"/>
        </w:rPr>
      </w:pPr>
    </w:p>
    <w:p w14:paraId="0124F3E8" w14:textId="77777777" w:rsidR="00C95974" w:rsidRPr="00A252FA" w:rsidRDefault="00C95974" w:rsidP="00C95974">
      <w:pPr>
        <w:jc w:val="center"/>
      </w:pPr>
      <w:r w:rsidRPr="00A252FA">
        <w:t>J.S.C.C.</w:t>
      </w:r>
    </w:p>
    <w:p w14:paraId="01ADC0EF" w14:textId="77777777" w:rsidR="00C95974" w:rsidRPr="00A252FA" w:rsidRDefault="00C95974" w:rsidP="00C95974">
      <w:pPr>
        <w:jc w:val="center"/>
      </w:pPr>
      <w:r w:rsidRPr="00A252FA">
        <w:t>J.C.S.C.</w:t>
      </w:r>
    </w:p>
    <w:p w14:paraId="2DD7311B" w14:textId="77777777" w:rsidR="00655333" w:rsidRPr="00927CD7" w:rsidRDefault="00655333" w:rsidP="00655333">
      <w:pPr>
        <w:jc w:val="center"/>
        <w:rPr>
          <w:lang w:val="en-US"/>
        </w:rPr>
      </w:pPr>
    </w:p>
    <w:sectPr w:rsidR="00655333" w:rsidRPr="00927CD7" w:rsidSect="00FC1BA4">
      <w:headerReference w:type="default" r:id="rId9"/>
      <w:headerReference w:type="first" r:id="rId10"/>
      <w:type w:val="continuous"/>
      <w:pgSz w:w="12240" w:h="15840"/>
      <w:pgMar w:top="720" w:right="1440" w:bottom="27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D7311E" w14:textId="77777777" w:rsidR="00D27D4E" w:rsidRDefault="00D27D4E">
      <w:r>
        <w:separator/>
      </w:r>
    </w:p>
  </w:endnote>
  <w:endnote w:type="continuationSeparator" w:id="0">
    <w:p w14:paraId="2DD7311F" w14:textId="77777777" w:rsidR="00D27D4E" w:rsidRDefault="00D2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D7311C" w14:textId="77777777" w:rsidR="00D27D4E" w:rsidRDefault="00D27D4E">
      <w:r>
        <w:separator/>
      </w:r>
    </w:p>
  </w:footnote>
  <w:footnote w:type="continuationSeparator" w:id="0">
    <w:p w14:paraId="2DD7311D" w14:textId="77777777" w:rsidR="00D27D4E" w:rsidRDefault="00D27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D73120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FC1BA4">
      <w:rPr>
        <w:noProof/>
        <w:szCs w:val="24"/>
      </w:rPr>
      <w:t>2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2DD73121" w14:textId="77777777" w:rsidR="00401B64" w:rsidRDefault="00401B64" w:rsidP="00401B64">
    <w:pPr>
      <w:rPr>
        <w:szCs w:val="24"/>
      </w:rPr>
    </w:pPr>
  </w:p>
  <w:p w14:paraId="2DD73122" w14:textId="77777777" w:rsidR="00401B64" w:rsidRDefault="00401B64" w:rsidP="00401B64">
    <w:pPr>
      <w:rPr>
        <w:szCs w:val="24"/>
      </w:rPr>
    </w:pPr>
  </w:p>
  <w:p w14:paraId="2DD73123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38348</w:t>
    </w:r>
    <w:r w:rsidR="00401B64">
      <w:rPr>
        <w:szCs w:val="24"/>
      </w:rPr>
      <w:t>     </w:t>
    </w:r>
  </w:p>
  <w:p w14:paraId="2DD73124" w14:textId="77777777" w:rsidR="00401B64" w:rsidRDefault="00401B64" w:rsidP="00401B64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9973782"/>
      <w:lock w:val="sdtContentLocked"/>
      <w:showingPlcHdr/>
      <w:text/>
    </w:sdtPr>
    <w:sdtEndPr/>
    <w:sdtContent>
      <w:p w14:paraId="2DD73125" w14:textId="77777777" w:rsidR="000452C9" w:rsidRDefault="000452C9" w:rsidP="000452C9"/>
      <w:p w14:paraId="2DD73126" w14:textId="77777777" w:rsidR="000452C9" w:rsidRPr="001E26DB" w:rsidRDefault="000452C9" w:rsidP="000452C9"/>
      <w:p w14:paraId="2DD73127" w14:textId="77777777" w:rsidR="000452C9" w:rsidRPr="001E26DB" w:rsidRDefault="000452C9" w:rsidP="000452C9"/>
      <w:p w14:paraId="2DD73128" w14:textId="77777777" w:rsidR="000452C9" w:rsidRDefault="000452C9" w:rsidP="000452C9"/>
      <w:p w14:paraId="2DD73129" w14:textId="77777777" w:rsidR="000452C9" w:rsidRDefault="000452C9" w:rsidP="000452C9"/>
      <w:p w14:paraId="2DD7312A" w14:textId="77777777" w:rsidR="000452C9" w:rsidRDefault="000452C9" w:rsidP="000452C9"/>
      <w:p w14:paraId="2DD7312B" w14:textId="77777777" w:rsidR="000452C9" w:rsidRDefault="000452C9" w:rsidP="000452C9"/>
      <w:p w14:paraId="2DD7312C" w14:textId="77777777" w:rsidR="000452C9" w:rsidRPr="001E26DB" w:rsidRDefault="000452C9" w:rsidP="000452C9"/>
      <w:p w14:paraId="2DD7312D" w14:textId="77777777" w:rsidR="000452C9" w:rsidRPr="001E26DB" w:rsidRDefault="000452C9" w:rsidP="000452C9"/>
      <w:p w14:paraId="2DD7312E" w14:textId="77777777" w:rsidR="000452C9" w:rsidRDefault="000452C9" w:rsidP="000452C9">
        <w:pPr>
          <w:pStyle w:val="Header"/>
        </w:pPr>
      </w:p>
      <w:p w14:paraId="2DD7312F" w14:textId="77777777" w:rsidR="001D6D96" w:rsidRPr="000452C9" w:rsidRDefault="005F7BAF" w:rsidP="000452C9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4E"/>
    <w:rsid w:val="0000528B"/>
    <w:rsid w:val="00011960"/>
    <w:rsid w:val="00014928"/>
    <w:rsid w:val="0002577E"/>
    <w:rsid w:val="0003701B"/>
    <w:rsid w:val="0004338D"/>
    <w:rsid w:val="00043C90"/>
    <w:rsid w:val="000452C9"/>
    <w:rsid w:val="00057FAF"/>
    <w:rsid w:val="00061CAE"/>
    <w:rsid w:val="0006409D"/>
    <w:rsid w:val="000919B4"/>
    <w:rsid w:val="000978C2"/>
    <w:rsid w:val="000B76FF"/>
    <w:rsid w:val="000D7521"/>
    <w:rsid w:val="000E4CCE"/>
    <w:rsid w:val="000F44E1"/>
    <w:rsid w:val="00130C0B"/>
    <w:rsid w:val="00160DC4"/>
    <w:rsid w:val="0019299E"/>
    <w:rsid w:val="001947C4"/>
    <w:rsid w:val="00195E00"/>
    <w:rsid w:val="001A1CE1"/>
    <w:rsid w:val="001D0116"/>
    <w:rsid w:val="001D4323"/>
    <w:rsid w:val="001D6D96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174AD"/>
    <w:rsid w:val="00374E7D"/>
    <w:rsid w:val="00375294"/>
    <w:rsid w:val="0037798A"/>
    <w:rsid w:val="00382FEC"/>
    <w:rsid w:val="00385A90"/>
    <w:rsid w:val="003A37CF"/>
    <w:rsid w:val="003B1F3D"/>
    <w:rsid w:val="003B7760"/>
    <w:rsid w:val="003C2C32"/>
    <w:rsid w:val="003C744C"/>
    <w:rsid w:val="003D5DED"/>
    <w:rsid w:val="003D7CE6"/>
    <w:rsid w:val="003F30CA"/>
    <w:rsid w:val="00401B64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24C94"/>
    <w:rsid w:val="00563E2C"/>
    <w:rsid w:val="005873F3"/>
    <w:rsid w:val="00587869"/>
    <w:rsid w:val="005918AD"/>
    <w:rsid w:val="00597B85"/>
    <w:rsid w:val="005B69C9"/>
    <w:rsid w:val="005F7BAF"/>
    <w:rsid w:val="00614908"/>
    <w:rsid w:val="00622562"/>
    <w:rsid w:val="0062554E"/>
    <w:rsid w:val="0064672C"/>
    <w:rsid w:val="006475C8"/>
    <w:rsid w:val="00650109"/>
    <w:rsid w:val="00655333"/>
    <w:rsid w:val="006935F7"/>
    <w:rsid w:val="006A1E6D"/>
    <w:rsid w:val="006C1359"/>
    <w:rsid w:val="006C2D2F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2C58"/>
    <w:rsid w:val="008A78BE"/>
    <w:rsid w:val="008B5590"/>
    <w:rsid w:val="008D6351"/>
    <w:rsid w:val="008F4A07"/>
    <w:rsid w:val="00927CD7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76A94"/>
    <w:rsid w:val="00A811E4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81CED"/>
    <w:rsid w:val="00BA7D71"/>
    <w:rsid w:val="00BD2A96"/>
    <w:rsid w:val="00BF682C"/>
    <w:rsid w:val="00BF7644"/>
    <w:rsid w:val="00C03E8E"/>
    <w:rsid w:val="00C2612E"/>
    <w:rsid w:val="00C609B7"/>
    <w:rsid w:val="00C95974"/>
    <w:rsid w:val="00CF2E5D"/>
    <w:rsid w:val="00D047BE"/>
    <w:rsid w:val="00D26BFF"/>
    <w:rsid w:val="00D27D4E"/>
    <w:rsid w:val="00D42339"/>
    <w:rsid w:val="00D548BB"/>
    <w:rsid w:val="00D61AC2"/>
    <w:rsid w:val="00D652D6"/>
    <w:rsid w:val="00DA5FEF"/>
    <w:rsid w:val="00DE063A"/>
    <w:rsid w:val="00E01893"/>
    <w:rsid w:val="00E12A51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9142A"/>
    <w:rsid w:val="00F92057"/>
    <w:rsid w:val="00FC1BA4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2DD730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character" w:customStyle="1" w:styleId="solexhl">
    <w:name w:val="solexhl"/>
    <w:basedOn w:val="DefaultParagraphFont"/>
    <w:rsid w:val="00597B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12764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2019-05-02T04:00:00+00:00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Rowe; Martin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6BB9AB1-299A-4662-B4BE-0944FE0A1E43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783FF283-DC1B-42B0-AEF5-3644D8DA6D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0C8C228-08C3-4A4B-8AE5-1312531CB3F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2019-04-30T13:37:00Z</dcterms:created>
  <dcterms:modified xsi:type="dcterms:W3CDTF">2019-04-30T13:37:00Z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