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4044" w14:textId="77777777" w:rsidR="003B1007" w:rsidRDefault="003B1007" w:rsidP="00AE2077">
      <w:pPr>
        <w:jc w:val="right"/>
      </w:pPr>
    </w:p>
    <w:p w14:paraId="11B24035" w14:textId="77777777" w:rsidR="003B1007" w:rsidRDefault="003B1007" w:rsidP="00AE2077">
      <w:pPr>
        <w:jc w:val="right"/>
      </w:pPr>
    </w:p>
    <w:p w14:paraId="1977808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38386</w:t>
      </w:r>
      <w:r w:rsidR="0016666F" w:rsidRPr="006E7BAE">
        <w:t>     </w:t>
      </w:r>
    </w:p>
    <w:p w14:paraId="1977808F" w14:textId="77777777" w:rsidR="009F436C" w:rsidRPr="006E7BAE" w:rsidRDefault="009F436C" w:rsidP="00382FEC"/>
    <w:p w14:paraId="1977809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778094" w14:textId="77777777" w:rsidTr="00C173B0">
        <w:tc>
          <w:tcPr>
            <w:tcW w:w="2269" w:type="pct"/>
          </w:tcPr>
          <w:p w14:paraId="19778091" w14:textId="77777777" w:rsidR="00417FB7" w:rsidRPr="006E7BAE" w:rsidRDefault="00DB02EF" w:rsidP="00DB02EF">
            <w:r>
              <w:t>May 2</w:t>
            </w:r>
            <w:r w:rsidR="00543EDD">
              <w:t>, 2019</w:t>
            </w:r>
          </w:p>
        </w:tc>
        <w:tc>
          <w:tcPr>
            <w:tcW w:w="381" w:type="pct"/>
          </w:tcPr>
          <w:p w14:paraId="19778092" w14:textId="77777777" w:rsidR="00417FB7" w:rsidRPr="006E7BAE" w:rsidRDefault="00417FB7" w:rsidP="00382FEC"/>
        </w:tc>
        <w:tc>
          <w:tcPr>
            <w:tcW w:w="2350" w:type="pct"/>
          </w:tcPr>
          <w:p w14:paraId="19778093" w14:textId="77777777" w:rsidR="00417FB7" w:rsidRPr="00D83B8C" w:rsidRDefault="00543EDD" w:rsidP="00DB02EF">
            <w:pPr>
              <w:rPr>
                <w:lang w:val="en-US"/>
              </w:rPr>
            </w:pPr>
            <w:r>
              <w:t xml:space="preserve">Le </w:t>
            </w:r>
            <w:r w:rsidR="00DB02EF">
              <w:t>2</w:t>
            </w:r>
            <w:r>
              <w:t xml:space="preserve"> </w:t>
            </w:r>
            <w:r w:rsidR="00DB02EF">
              <w:t>mai</w:t>
            </w:r>
            <w:r>
              <w:t xml:space="preserve"> 2019</w:t>
            </w:r>
          </w:p>
        </w:tc>
      </w:tr>
      <w:tr w:rsidR="00E12A51" w:rsidRPr="006E7BAE" w14:paraId="197780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77809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77809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77809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B02EF" w14:paraId="197780A6" w14:textId="77777777" w:rsidTr="00C173B0">
        <w:tc>
          <w:tcPr>
            <w:tcW w:w="2269" w:type="pct"/>
          </w:tcPr>
          <w:p w14:paraId="19778099" w14:textId="77777777" w:rsidR="00183A3A" w:rsidRDefault="00DB02EF">
            <w:pPr>
              <w:pStyle w:val="SCCLsocPrefix"/>
            </w:pPr>
            <w:r>
              <w:t>BETWEEN:</w:t>
            </w:r>
            <w:r>
              <w:br/>
            </w:r>
          </w:p>
          <w:p w14:paraId="1977809A" w14:textId="77777777" w:rsidR="00183A3A" w:rsidRDefault="00DB02EF">
            <w:pPr>
              <w:pStyle w:val="SCCLsocParty"/>
            </w:pPr>
            <w:r>
              <w:t>Barry Lavender</w:t>
            </w:r>
            <w:r>
              <w:br/>
            </w:r>
          </w:p>
          <w:p w14:paraId="1977809B" w14:textId="77777777" w:rsidR="00183A3A" w:rsidRDefault="00DB02EF">
            <w:pPr>
              <w:pStyle w:val="SCCLsocPartyRole"/>
            </w:pPr>
            <w:r>
              <w:t>Applicant</w:t>
            </w:r>
            <w:r>
              <w:br/>
            </w:r>
          </w:p>
          <w:p w14:paraId="1977809C" w14:textId="77777777" w:rsidR="00183A3A" w:rsidRDefault="00DB02EF">
            <w:pPr>
              <w:pStyle w:val="SCCLsocVersus"/>
            </w:pPr>
            <w:r>
              <w:t>- and -</w:t>
            </w:r>
            <w:r>
              <w:br/>
            </w:r>
          </w:p>
          <w:p w14:paraId="1977809D" w14:textId="77777777" w:rsidR="00183A3A" w:rsidRDefault="00DB02EF">
            <w:pPr>
              <w:pStyle w:val="SCCLsocParty"/>
            </w:pPr>
            <w:r>
              <w:t>Miller Bernstein LLP</w:t>
            </w:r>
            <w:r>
              <w:br/>
            </w:r>
          </w:p>
          <w:p w14:paraId="1977809E" w14:textId="77777777" w:rsidR="00183A3A" w:rsidRDefault="00DB02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77809F" w14:textId="77777777" w:rsidR="00824412" w:rsidRPr="006E7BAE" w:rsidRDefault="00824412" w:rsidP="00375294"/>
        </w:tc>
        <w:tc>
          <w:tcPr>
            <w:tcW w:w="2350" w:type="pct"/>
          </w:tcPr>
          <w:p w14:paraId="197780A0" w14:textId="77777777" w:rsidR="00183A3A" w:rsidRPr="00DB02EF" w:rsidRDefault="00DB02EF">
            <w:pPr>
              <w:pStyle w:val="SCCLsocPrefix"/>
              <w:rPr>
                <w:lang w:val="fr-CA"/>
              </w:rPr>
            </w:pPr>
            <w:r w:rsidRPr="00DB02EF">
              <w:rPr>
                <w:lang w:val="fr-CA"/>
              </w:rPr>
              <w:t>ENTRE :</w:t>
            </w:r>
            <w:r w:rsidRPr="00DB02EF">
              <w:rPr>
                <w:lang w:val="fr-CA"/>
              </w:rPr>
              <w:br/>
            </w:r>
          </w:p>
          <w:p w14:paraId="197780A1" w14:textId="77777777" w:rsidR="00183A3A" w:rsidRPr="00DB02EF" w:rsidRDefault="00DB02EF">
            <w:pPr>
              <w:pStyle w:val="SCCLsocParty"/>
              <w:rPr>
                <w:lang w:val="fr-CA"/>
              </w:rPr>
            </w:pPr>
            <w:r w:rsidRPr="00DB02EF">
              <w:rPr>
                <w:lang w:val="fr-CA"/>
              </w:rPr>
              <w:t>Barry Lavender</w:t>
            </w:r>
            <w:r w:rsidRPr="00DB02EF">
              <w:rPr>
                <w:lang w:val="fr-CA"/>
              </w:rPr>
              <w:br/>
            </w:r>
          </w:p>
          <w:p w14:paraId="197780A2" w14:textId="77777777" w:rsidR="00183A3A" w:rsidRPr="00DB02EF" w:rsidRDefault="00DB02EF">
            <w:pPr>
              <w:pStyle w:val="SCCLsocPartyRole"/>
              <w:rPr>
                <w:lang w:val="fr-CA"/>
              </w:rPr>
            </w:pPr>
            <w:r w:rsidRPr="00DB02EF">
              <w:rPr>
                <w:lang w:val="fr-CA"/>
              </w:rPr>
              <w:t>Demandeur</w:t>
            </w:r>
            <w:r w:rsidRPr="00DB02EF">
              <w:rPr>
                <w:lang w:val="fr-CA"/>
              </w:rPr>
              <w:br/>
            </w:r>
          </w:p>
          <w:p w14:paraId="197780A3" w14:textId="77777777" w:rsidR="00183A3A" w:rsidRPr="00DB02EF" w:rsidRDefault="00DB02EF">
            <w:pPr>
              <w:pStyle w:val="SCCLsocVersus"/>
              <w:rPr>
                <w:lang w:val="fr-CA"/>
              </w:rPr>
            </w:pPr>
            <w:r w:rsidRPr="00DB02EF">
              <w:rPr>
                <w:lang w:val="fr-CA"/>
              </w:rPr>
              <w:t>- et -</w:t>
            </w:r>
            <w:r w:rsidRPr="00DB02EF">
              <w:rPr>
                <w:lang w:val="fr-CA"/>
              </w:rPr>
              <w:br/>
            </w:r>
          </w:p>
          <w:p w14:paraId="197780A4" w14:textId="77777777" w:rsidR="00183A3A" w:rsidRPr="00DB02EF" w:rsidRDefault="00DB02EF">
            <w:pPr>
              <w:pStyle w:val="SCCLsocParty"/>
              <w:rPr>
                <w:lang w:val="fr-CA"/>
              </w:rPr>
            </w:pPr>
            <w:r w:rsidRPr="00DB02EF">
              <w:rPr>
                <w:lang w:val="fr-CA"/>
              </w:rPr>
              <w:t>Miller Bernstein LLP</w:t>
            </w:r>
            <w:r w:rsidRPr="00DB02EF">
              <w:rPr>
                <w:lang w:val="fr-CA"/>
              </w:rPr>
              <w:br/>
            </w:r>
          </w:p>
          <w:p w14:paraId="197780A5" w14:textId="77777777" w:rsidR="00183A3A" w:rsidRPr="00DB02EF" w:rsidRDefault="00DB02EF" w:rsidP="00DB02EF">
            <w:pPr>
              <w:pStyle w:val="SCCLsocPartyRole"/>
              <w:rPr>
                <w:lang w:val="fr-CA"/>
              </w:rPr>
            </w:pPr>
            <w:r w:rsidRPr="00DB02EF">
              <w:rPr>
                <w:lang w:val="fr-CA"/>
              </w:rPr>
              <w:t>Intimée</w:t>
            </w:r>
          </w:p>
        </w:tc>
      </w:tr>
      <w:tr w:rsidR="00824412" w:rsidRPr="00DB02EF" w14:paraId="197780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7780A7" w14:textId="77777777" w:rsidR="00824412" w:rsidRPr="00DB02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7780A8" w14:textId="77777777" w:rsidR="00824412" w:rsidRPr="00DB02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7780A9" w14:textId="77777777" w:rsidR="00824412" w:rsidRPr="00DB02EF" w:rsidRDefault="00824412" w:rsidP="00B408F8">
            <w:pPr>
              <w:rPr>
                <w:lang w:val="fr-CA"/>
              </w:rPr>
            </w:pPr>
          </w:p>
        </w:tc>
      </w:tr>
      <w:tr w:rsidR="00824412" w:rsidRPr="003B1007" w14:paraId="197780B4" w14:textId="77777777" w:rsidTr="00C173B0">
        <w:tc>
          <w:tcPr>
            <w:tcW w:w="2269" w:type="pct"/>
          </w:tcPr>
          <w:p w14:paraId="197780A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7780AC" w14:textId="77777777" w:rsidR="00824412" w:rsidRPr="006E7BAE" w:rsidRDefault="00824412" w:rsidP="00417FB7">
            <w:pPr>
              <w:jc w:val="center"/>
            </w:pPr>
          </w:p>
          <w:p w14:paraId="197780AD" w14:textId="42A97EFF" w:rsidR="00824412" w:rsidRDefault="00DB02EF" w:rsidP="00011960">
            <w:pPr>
              <w:jc w:val="both"/>
            </w:pPr>
            <w:r>
              <w:t xml:space="preserve">The </w:t>
            </w:r>
            <w:r>
              <w:rPr>
                <w:rStyle w:val="solexhl"/>
              </w:rPr>
              <w:t>motion</w:t>
            </w:r>
            <w:r>
              <w:t xml:space="preserve"> for </w:t>
            </w:r>
            <w:r>
              <w:rPr>
                <w:rStyle w:val="solexhl"/>
              </w:rPr>
              <w:t>leave</w:t>
            </w:r>
            <w:r>
              <w:t xml:space="preserve"> </w:t>
            </w:r>
            <w:r>
              <w:rPr>
                <w:rStyle w:val="solexhl"/>
              </w:rPr>
              <w:t>to</w:t>
            </w:r>
            <w:r>
              <w:t xml:space="preserve"> </w:t>
            </w:r>
            <w:r>
              <w:rPr>
                <w:rStyle w:val="solexhl"/>
              </w:rPr>
              <w:t>intervene</w:t>
            </w:r>
            <w:r w:rsidR="00827EC5">
              <w:rPr>
                <w:rStyle w:val="solexhl"/>
              </w:rPr>
              <w:t xml:space="preserve"> by the Canadian Investor Protection Fund</w:t>
            </w:r>
            <w:r>
              <w:rPr>
                <w:rStyle w:val="solexhl"/>
              </w:rPr>
              <w:t xml:space="preserve"> is dismissed. </w:t>
            </w:r>
            <w:r w:rsidR="00824412" w:rsidRPr="006E7BAE">
              <w:t>The app</w:t>
            </w:r>
            <w:r w:rsidR="00011960" w:rsidRPr="006E7BAE">
              <w:t>lication</w:t>
            </w:r>
            <w:r w:rsidR="00830F9E">
              <w:t>s</w:t>
            </w:r>
            <w:r w:rsidR="00011960" w:rsidRPr="006E7BAE">
              <w:t xml:space="preserve"> for leave to appeal from the judgment</w:t>
            </w:r>
            <w:r w:rsidR="00827EC5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="00827EC5" w:rsidRPr="006E7BAE">
              <w:t xml:space="preserve">Number </w:t>
            </w:r>
            <w:r w:rsidR="00827EC5">
              <w:t>C64207, 2018 ONCA 729</w:t>
            </w:r>
            <w:r w:rsidR="00827EC5" w:rsidRPr="006E7BAE">
              <w:t xml:space="preserve">, dated </w:t>
            </w:r>
            <w:r w:rsidR="00827EC5">
              <w:t xml:space="preserve">September 5, 2018, and </w:t>
            </w:r>
            <w:r w:rsidR="00824412" w:rsidRPr="006E7BAE">
              <w:t xml:space="preserve">Number </w:t>
            </w:r>
            <w:r w:rsidR="00824412">
              <w:t>C64207, 2018 ONCA 955</w:t>
            </w:r>
            <w:r w:rsidR="00824412" w:rsidRPr="006E7BAE">
              <w:t xml:space="preserve">, dated </w:t>
            </w:r>
            <w:r w:rsidR="00824412">
              <w:t>November 28, 2018</w:t>
            </w:r>
            <w:r>
              <w:t>,</w:t>
            </w:r>
            <w:r w:rsidR="00824412" w:rsidRPr="006E7BAE">
              <w:t xml:space="preserve"> </w:t>
            </w:r>
            <w:r w:rsidR="00830F9E">
              <w:t xml:space="preserve">are </w:t>
            </w:r>
            <w:r>
              <w:t>dismissed with costs</w:t>
            </w:r>
            <w:r w:rsidR="00824412" w:rsidRPr="006E7BAE">
              <w:t>.</w:t>
            </w:r>
          </w:p>
          <w:p w14:paraId="197780AE" w14:textId="77777777" w:rsidR="003F6511" w:rsidRDefault="003F6511" w:rsidP="00011960">
            <w:pPr>
              <w:jc w:val="both"/>
            </w:pPr>
          </w:p>
          <w:p w14:paraId="197780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7780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7780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7780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7780B3" w14:textId="544DD43E" w:rsidR="003F6511" w:rsidRPr="006E7BAE" w:rsidRDefault="00DB02EF">
            <w:pPr>
              <w:jc w:val="both"/>
              <w:rPr>
                <w:lang w:val="fr-CA"/>
              </w:rPr>
            </w:pPr>
            <w:bookmarkStart w:id="1" w:name="_GoBack"/>
            <w:r w:rsidRPr="00DB02EF">
              <w:rPr>
                <w:lang w:val="fr-CA"/>
              </w:rPr>
              <w:t xml:space="preserve">La requête pour permission d’intervenir </w:t>
            </w:r>
            <w:r w:rsidR="00827EC5">
              <w:rPr>
                <w:lang w:val="fr-CA"/>
              </w:rPr>
              <w:t xml:space="preserve">du Fonds canadien de protection des épargnants </w:t>
            </w:r>
            <w:r w:rsidRPr="00DB02EF">
              <w:rPr>
                <w:lang w:val="fr-CA"/>
              </w:rPr>
              <w:t>est rejet</w:t>
            </w:r>
            <w:r>
              <w:rPr>
                <w:lang w:val="fr-CA"/>
              </w:rPr>
              <w:t xml:space="preserve">ée. </w:t>
            </w:r>
            <w:r w:rsidR="00830F9E" w:rsidRPr="006E7BAE">
              <w:rPr>
                <w:lang w:val="fr-CA"/>
              </w:rPr>
              <w:t>L</w:t>
            </w:r>
            <w:r w:rsidR="00830F9E">
              <w:rPr>
                <w:lang w:val="fr-CA"/>
              </w:rPr>
              <w:t>es</w:t>
            </w:r>
            <w:r w:rsidR="00830F9E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</w:t>
            </w:r>
            <w:r w:rsidR="00830F9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827EC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827EC5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02E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827EC5" w:rsidRPr="006E7BAE">
              <w:rPr>
                <w:lang w:val="fr-CA"/>
              </w:rPr>
              <w:t xml:space="preserve">numéro </w:t>
            </w:r>
            <w:r w:rsidR="00827EC5" w:rsidRPr="00DB02EF">
              <w:rPr>
                <w:lang w:val="fr-CA"/>
              </w:rPr>
              <w:t xml:space="preserve">C64207, 2018 ONCA </w:t>
            </w:r>
            <w:r w:rsidR="00827EC5">
              <w:rPr>
                <w:lang w:val="fr-CA"/>
              </w:rPr>
              <w:t>729</w:t>
            </w:r>
            <w:r w:rsidR="00827EC5" w:rsidRPr="006E7BAE">
              <w:rPr>
                <w:lang w:val="fr-CA"/>
              </w:rPr>
              <w:t xml:space="preserve">, daté du </w:t>
            </w:r>
            <w:r w:rsidR="00827EC5">
              <w:rPr>
                <w:lang w:val="fr-CA"/>
              </w:rPr>
              <w:t xml:space="preserve">5 septembre 2018, et </w:t>
            </w:r>
            <w:r w:rsidR="00824412" w:rsidRPr="006E7BAE">
              <w:rPr>
                <w:lang w:val="fr-CA"/>
              </w:rPr>
              <w:t xml:space="preserve">numéro </w:t>
            </w:r>
            <w:r w:rsidR="00824412" w:rsidRPr="00DB02EF">
              <w:rPr>
                <w:lang w:val="fr-CA"/>
              </w:rPr>
              <w:t>C64207, 2018 ONCA 955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B02EF">
              <w:rPr>
                <w:lang w:val="fr-CA"/>
              </w:rPr>
              <w:t>28 novembre 2018</w:t>
            </w:r>
            <w:r w:rsidR="00824412" w:rsidRPr="006E7BAE">
              <w:rPr>
                <w:lang w:val="fr-CA"/>
              </w:rPr>
              <w:t xml:space="preserve">, </w:t>
            </w:r>
            <w:r w:rsidR="00830F9E">
              <w:rPr>
                <w:lang w:val="fr-CA"/>
              </w:rPr>
              <w:t xml:space="preserve">sont </w:t>
            </w:r>
            <w:r>
              <w:rPr>
                <w:lang w:val="fr-CA"/>
              </w:rPr>
              <w:t>rejetée</w:t>
            </w:r>
            <w:r w:rsidR="00830F9E">
              <w:rPr>
                <w:lang w:val="fr-CA"/>
              </w:rPr>
              <w:t>s</w:t>
            </w:r>
            <w:r>
              <w:rPr>
                <w:lang w:val="fr-CA"/>
              </w:rPr>
              <w:t xml:space="preserve">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7780B7" w14:textId="77777777" w:rsidR="009F436C" w:rsidRDefault="009F436C" w:rsidP="003B1007">
      <w:pPr>
        <w:rPr>
          <w:lang w:val="fr-CA"/>
        </w:rPr>
      </w:pPr>
    </w:p>
    <w:p w14:paraId="643F917A" w14:textId="77777777" w:rsidR="00827EC5" w:rsidRPr="00D83B8C" w:rsidRDefault="00827EC5" w:rsidP="00417FB7">
      <w:pPr>
        <w:jc w:val="center"/>
        <w:rPr>
          <w:lang w:val="fr-CA"/>
        </w:rPr>
      </w:pPr>
    </w:p>
    <w:p w14:paraId="197780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7780B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7780BA" w14:textId="77777777" w:rsidR="003A37CF" w:rsidRPr="00D83B8C" w:rsidRDefault="003A37CF" w:rsidP="00DB02E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780BD" w14:textId="77777777" w:rsidR="00983D48" w:rsidRDefault="00983D48">
      <w:r>
        <w:separator/>
      </w:r>
    </w:p>
  </w:endnote>
  <w:endnote w:type="continuationSeparator" w:id="0">
    <w:p w14:paraId="197780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780BB" w14:textId="77777777" w:rsidR="00983D48" w:rsidRDefault="00983D48">
      <w:r>
        <w:separator/>
      </w:r>
    </w:p>
  </w:footnote>
  <w:footnote w:type="continuationSeparator" w:id="0">
    <w:p w14:paraId="197780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80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B100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7780C0" w14:textId="77777777" w:rsidR="008F53F3" w:rsidRDefault="008F53F3" w:rsidP="008F53F3">
    <w:pPr>
      <w:rPr>
        <w:szCs w:val="24"/>
      </w:rPr>
    </w:pPr>
  </w:p>
  <w:p w14:paraId="197780C1" w14:textId="77777777" w:rsidR="008F53F3" w:rsidRDefault="008F53F3" w:rsidP="008F53F3">
    <w:pPr>
      <w:rPr>
        <w:szCs w:val="24"/>
      </w:rPr>
    </w:pPr>
  </w:p>
  <w:p w14:paraId="197780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38386</w:t>
    </w:r>
    <w:r>
      <w:rPr>
        <w:szCs w:val="24"/>
      </w:rPr>
      <w:t>     </w:t>
    </w:r>
  </w:p>
  <w:p w14:paraId="197780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7780C4" w14:textId="77777777" w:rsidR="0073151A" w:rsidRDefault="0073151A" w:rsidP="0073151A"/>
      <w:p w14:paraId="197780C5" w14:textId="77777777" w:rsidR="0073151A" w:rsidRPr="006E7BAE" w:rsidRDefault="0073151A" w:rsidP="0073151A"/>
      <w:p w14:paraId="197780C6" w14:textId="77777777" w:rsidR="0073151A" w:rsidRPr="006E7BAE" w:rsidRDefault="0073151A" w:rsidP="0073151A"/>
      <w:p w14:paraId="197780C7" w14:textId="77777777" w:rsidR="0073151A" w:rsidRPr="006E7BAE" w:rsidRDefault="0073151A" w:rsidP="0073151A"/>
      <w:p w14:paraId="197780C8" w14:textId="77777777" w:rsidR="0073151A" w:rsidRDefault="0073151A" w:rsidP="0073151A"/>
      <w:p w14:paraId="197780C9" w14:textId="77777777" w:rsidR="0073151A" w:rsidRDefault="0073151A" w:rsidP="0073151A"/>
      <w:p w14:paraId="197780CA" w14:textId="77777777" w:rsidR="0073151A" w:rsidRDefault="0073151A" w:rsidP="0073151A"/>
      <w:p w14:paraId="197780CB" w14:textId="77777777" w:rsidR="0073151A" w:rsidRDefault="0073151A" w:rsidP="0073151A"/>
      <w:p w14:paraId="197780CC" w14:textId="77777777" w:rsidR="0073151A" w:rsidRDefault="0073151A" w:rsidP="0073151A"/>
      <w:p w14:paraId="197780CD" w14:textId="77777777" w:rsidR="0073151A" w:rsidRPr="006E7BAE" w:rsidRDefault="0073151A" w:rsidP="0073151A"/>
      <w:p w14:paraId="197780CE" w14:textId="77777777" w:rsidR="00ED265D" w:rsidRPr="0073151A" w:rsidRDefault="00DD6DA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A3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007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4CC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EC5"/>
    <w:rsid w:val="00830BBE"/>
    <w:rsid w:val="00830F9E"/>
    <w:rsid w:val="0086042A"/>
    <w:rsid w:val="008763A3"/>
    <w:rsid w:val="008813BC"/>
    <w:rsid w:val="00894406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02EF"/>
    <w:rsid w:val="00DB1ADC"/>
    <w:rsid w:val="00DD4332"/>
    <w:rsid w:val="00DD6DA5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77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DB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E756C-16CF-4128-B3F3-B8384483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344DB-D4C4-47FB-8B16-D28BA80332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F9F437B-EF5B-4697-9F72-E466921D1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2019-04-29T19:00:00Z</dcterms:created>
  <dcterms:modified xsi:type="dcterms:W3CDTF">2019-04-29T19:00:00Z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