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E822" w14:textId="77777777" w:rsidR="0045448B" w:rsidRDefault="0045448B" w:rsidP="00AE2077">
      <w:pPr>
        <w:jc w:val="right"/>
      </w:pPr>
    </w:p>
    <w:p w14:paraId="6D044893" w14:textId="77777777" w:rsidR="0045448B" w:rsidRDefault="0045448B" w:rsidP="00AE2077">
      <w:pPr>
        <w:jc w:val="right"/>
      </w:pPr>
    </w:p>
    <w:p w14:paraId="586122A4" w14:textId="77777777" w:rsidR="0045448B" w:rsidRDefault="0045448B" w:rsidP="00AE2077">
      <w:pPr>
        <w:jc w:val="right"/>
      </w:pPr>
    </w:p>
    <w:p w14:paraId="403E5C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38506</w:t>
      </w:r>
      <w:r w:rsidR="0016666F" w:rsidRPr="006E7BAE">
        <w:t>     </w:t>
      </w:r>
    </w:p>
    <w:p w14:paraId="403E5CF1" w14:textId="77777777" w:rsidR="009F436C" w:rsidRPr="006E7BAE" w:rsidRDefault="009F436C" w:rsidP="00382FEC"/>
    <w:p w14:paraId="403E5C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3E5CF6" w14:textId="77777777" w:rsidTr="00C173B0">
        <w:tc>
          <w:tcPr>
            <w:tcW w:w="2269" w:type="pct"/>
          </w:tcPr>
          <w:p w14:paraId="403E5CF3" w14:textId="77777777" w:rsidR="00417FB7" w:rsidRPr="006E7BAE" w:rsidRDefault="00543EDD" w:rsidP="008262A3">
            <w:r>
              <w:t>May 23, 2019</w:t>
            </w:r>
          </w:p>
        </w:tc>
        <w:tc>
          <w:tcPr>
            <w:tcW w:w="381" w:type="pct"/>
          </w:tcPr>
          <w:p w14:paraId="403E5CF4" w14:textId="77777777" w:rsidR="00417FB7" w:rsidRPr="006E7BAE" w:rsidRDefault="00417FB7" w:rsidP="00382FEC"/>
        </w:tc>
        <w:tc>
          <w:tcPr>
            <w:tcW w:w="2350" w:type="pct"/>
          </w:tcPr>
          <w:p w14:paraId="403E5CF5" w14:textId="77777777" w:rsidR="00417FB7" w:rsidRPr="00D83B8C" w:rsidRDefault="00543EDD" w:rsidP="00816B78">
            <w:pPr>
              <w:rPr>
                <w:lang w:val="en-US"/>
              </w:rPr>
            </w:pPr>
            <w:r>
              <w:t>Le 23 mai 2019</w:t>
            </w:r>
          </w:p>
        </w:tc>
      </w:tr>
      <w:tr w:rsidR="00E12A51" w:rsidRPr="006E7BAE" w14:paraId="403E5C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3E5C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3E5C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3E5C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3E5D08" w14:textId="77777777" w:rsidTr="00C173B0">
        <w:tc>
          <w:tcPr>
            <w:tcW w:w="2269" w:type="pct"/>
          </w:tcPr>
          <w:p w14:paraId="403E5CFB" w14:textId="77777777" w:rsidR="00EC215E" w:rsidRDefault="00F0450A">
            <w:pPr>
              <w:pStyle w:val="SCCLsocPrefix"/>
            </w:pPr>
            <w:r>
              <w:t>BETWEEN:</w:t>
            </w:r>
            <w:r>
              <w:br/>
            </w:r>
          </w:p>
          <w:p w14:paraId="403E5CFC" w14:textId="17438F81" w:rsidR="00EC215E" w:rsidRDefault="00F0450A">
            <w:pPr>
              <w:pStyle w:val="SCCLsocParty"/>
            </w:pPr>
            <w:r>
              <w:t>P.S. Knight Co. Ltd.</w:t>
            </w:r>
            <w:r w:rsidR="0045448B">
              <w:t xml:space="preserve"> and</w:t>
            </w:r>
            <w:r>
              <w:t xml:space="preserve"> Gordon Knight</w:t>
            </w:r>
            <w:r>
              <w:br/>
            </w:r>
          </w:p>
          <w:p w14:paraId="403E5CFD" w14:textId="77777777" w:rsidR="00EC215E" w:rsidRDefault="00F0450A">
            <w:pPr>
              <w:pStyle w:val="SCCLsocPartyRole"/>
            </w:pPr>
            <w:r>
              <w:t>Applicants</w:t>
            </w:r>
            <w:r>
              <w:br/>
            </w:r>
          </w:p>
          <w:p w14:paraId="403E5CFE" w14:textId="77777777" w:rsidR="00EC215E" w:rsidRDefault="00F0450A">
            <w:pPr>
              <w:pStyle w:val="SCCLsocVersus"/>
            </w:pPr>
            <w:r>
              <w:t>- and -</w:t>
            </w:r>
            <w:r>
              <w:br/>
            </w:r>
          </w:p>
          <w:p w14:paraId="403E5CFF" w14:textId="77777777" w:rsidR="00EC215E" w:rsidRDefault="00F0450A">
            <w:pPr>
              <w:pStyle w:val="SCCLsocParty"/>
            </w:pPr>
            <w:r>
              <w:t>Canadian Standards Association</w:t>
            </w:r>
            <w:r>
              <w:br/>
            </w:r>
          </w:p>
          <w:p w14:paraId="403E5D00" w14:textId="77777777" w:rsidR="00EC215E" w:rsidRDefault="00F045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3E5D01" w14:textId="77777777" w:rsidR="00824412" w:rsidRPr="006E7BAE" w:rsidRDefault="00824412" w:rsidP="00375294"/>
        </w:tc>
        <w:tc>
          <w:tcPr>
            <w:tcW w:w="2350" w:type="pct"/>
          </w:tcPr>
          <w:p w14:paraId="403E5D02" w14:textId="77777777" w:rsidR="00EC215E" w:rsidRDefault="00F0450A">
            <w:pPr>
              <w:pStyle w:val="SCCLsocPrefix"/>
            </w:pPr>
            <w:r>
              <w:t>ENTRE :</w:t>
            </w:r>
            <w:r>
              <w:br/>
            </w:r>
          </w:p>
          <w:p w14:paraId="403E5D03" w14:textId="15E4FB44" w:rsidR="00EC215E" w:rsidRDefault="00F0450A">
            <w:pPr>
              <w:pStyle w:val="SCCLsocParty"/>
            </w:pPr>
            <w:r>
              <w:t>P.S. Knight Co. Ltd.</w:t>
            </w:r>
            <w:r w:rsidR="0045448B">
              <w:t xml:space="preserve"> et</w:t>
            </w:r>
            <w:r>
              <w:t xml:space="preserve"> Gordon Knight</w:t>
            </w:r>
            <w:r>
              <w:br/>
            </w:r>
          </w:p>
          <w:p w14:paraId="403E5D04" w14:textId="77777777" w:rsidR="00EC215E" w:rsidRPr="00573C2A" w:rsidRDefault="00F0450A">
            <w:pPr>
              <w:pStyle w:val="SCCLsocPartyRole"/>
              <w:rPr>
                <w:lang w:val="fr-CA"/>
              </w:rPr>
            </w:pPr>
            <w:r w:rsidRPr="00573C2A">
              <w:rPr>
                <w:lang w:val="fr-CA"/>
              </w:rPr>
              <w:t>Demandeurs</w:t>
            </w:r>
            <w:r w:rsidRPr="00573C2A">
              <w:rPr>
                <w:lang w:val="fr-CA"/>
              </w:rPr>
              <w:br/>
            </w:r>
          </w:p>
          <w:p w14:paraId="403E5D05" w14:textId="77777777" w:rsidR="00EC215E" w:rsidRPr="00573C2A" w:rsidRDefault="00F0450A">
            <w:pPr>
              <w:pStyle w:val="SCCLsocVersus"/>
              <w:rPr>
                <w:lang w:val="fr-CA"/>
              </w:rPr>
            </w:pPr>
            <w:r w:rsidRPr="00573C2A">
              <w:rPr>
                <w:lang w:val="fr-CA"/>
              </w:rPr>
              <w:t>- et -</w:t>
            </w:r>
            <w:r w:rsidRPr="00573C2A">
              <w:rPr>
                <w:lang w:val="fr-CA"/>
              </w:rPr>
              <w:br/>
            </w:r>
          </w:p>
          <w:p w14:paraId="403E5D06" w14:textId="77777777" w:rsidR="00EC215E" w:rsidRPr="00573C2A" w:rsidRDefault="00F0450A">
            <w:pPr>
              <w:pStyle w:val="SCCLsocParty"/>
              <w:rPr>
                <w:lang w:val="fr-CA"/>
              </w:rPr>
            </w:pPr>
            <w:r w:rsidRPr="00573C2A">
              <w:rPr>
                <w:lang w:val="fr-CA"/>
              </w:rPr>
              <w:t>Canadian Standards Association</w:t>
            </w:r>
            <w:r w:rsidRPr="00573C2A">
              <w:rPr>
                <w:lang w:val="fr-CA"/>
              </w:rPr>
              <w:br/>
            </w:r>
          </w:p>
          <w:p w14:paraId="403E5D07" w14:textId="77777777" w:rsidR="00EC215E" w:rsidRDefault="00F0450A">
            <w:pPr>
              <w:pStyle w:val="SCCLsocPartyRole"/>
            </w:pPr>
            <w:r>
              <w:t>Intimée</w:t>
            </w:r>
          </w:p>
        </w:tc>
      </w:tr>
      <w:tr w:rsidR="00824412" w:rsidRPr="006E7BAE" w14:paraId="403E5D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3E5D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3E5D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3E5D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3C2A" w14:paraId="403E5D16" w14:textId="77777777" w:rsidTr="00C173B0">
        <w:tc>
          <w:tcPr>
            <w:tcW w:w="2269" w:type="pct"/>
          </w:tcPr>
          <w:p w14:paraId="403E5D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3E5D0E" w14:textId="77777777" w:rsidR="00824412" w:rsidRPr="006E7BAE" w:rsidRDefault="00824412" w:rsidP="00417FB7">
            <w:pPr>
              <w:jc w:val="center"/>
            </w:pPr>
          </w:p>
          <w:p w14:paraId="403E5D0F" w14:textId="0C882A6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F0450A">
              <w:t>s</w:t>
            </w:r>
            <w:r w:rsidRPr="006E7BAE">
              <w:t xml:space="preserve"> </w:t>
            </w:r>
            <w:r>
              <w:t>A-90-16</w:t>
            </w:r>
            <w:r w:rsidR="0045448B">
              <w:t xml:space="preserve"> and</w:t>
            </w:r>
            <w:r>
              <w:t xml:space="preserve"> A-121-16</w:t>
            </w:r>
            <w:r w:rsidRPr="006E7BAE">
              <w:t xml:space="preserve">, </w:t>
            </w:r>
            <w:r w:rsidR="00F0450A">
              <w:t xml:space="preserve">2018 FCA 222, </w:t>
            </w:r>
            <w:r w:rsidRPr="006E7BAE">
              <w:t xml:space="preserve">dated </w:t>
            </w:r>
            <w:r>
              <w:t>December 7, 2018</w:t>
            </w:r>
            <w:r w:rsidR="0045448B">
              <w:t>,</w:t>
            </w:r>
            <w:r w:rsidRPr="006E7BAE">
              <w:t xml:space="preserve"> is </w:t>
            </w:r>
            <w:r w:rsidR="00F0450A">
              <w:t>dismissed with costs.</w:t>
            </w:r>
          </w:p>
          <w:p w14:paraId="403E5D10" w14:textId="77777777" w:rsidR="003F6511" w:rsidRDefault="003F6511" w:rsidP="00011960">
            <w:pPr>
              <w:jc w:val="both"/>
            </w:pPr>
          </w:p>
          <w:p w14:paraId="403E5D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3E5D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3E5D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3E5D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3E5D15" w14:textId="5ECFB54A" w:rsidR="003F6511" w:rsidRPr="006E7BAE" w:rsidRDefault="00824412" w:rsidP="00F0450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450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F0450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0450A">
              <w:rPr>
                <w:lang w:val="fr-CA"/>
              </w:rPr>
              <w:t>A-90-16</w:t>
            </w:r>
            <w:r w:rsidR="0045448B">
              <w:rPr>
                <w:lang w:val="fr-CA"/>
              </w:rPr>
              <w:t xml:space="preserve"> et</w:t>
            </w:r>
            <w:r w:rsidRPr="00F0450A">
              <w:rPr>
                <w:lang w:val="fr-CA"/>
              </w:rPr>
              <w:t xml:space="preserve"> A-121-16</w:t>
            </w:r>
            <w:r w:rsidRPr="006E7BAE">
              <w:rPr>
                <w:lang w:val="fr-CA"/>
              </w:rPr>
              <w:t xml:space="preserve">, </w:t>
            </w:r>
            <w:r w:rsidR="00F0450A" w:rsidRPr="00F0450A">
              <w:rPr>
                <w:lang w:val="fr-CA"/>
              </w:rPr>
              <w:t xml:space="preserve">2018 FCA 222,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450A">
              <w:rPr>
                <w:lang w:val="fr-CA"/>
              </w:rPr>
              <w:t>7 décembre 2018</w:t>
            </w:r>
            <w:r w:rsidRPr="006E7BAE">
              <w:rPr>
                <w:lang w:val="fr-CA"/>
              </w:rPr>
              <w:t xml:space="preserve">, est </w:t>
            </w:r>
            <w:r w:rsidR="00F0450A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3E5D17" w14:textId="77777777" w:rsidR="009F436C" w:rsidRPr="00D83B8C" w:rsidRDefault="009F436C" w:rsidP="00382FEC">
      <w:pPr>
        <w:rPr>
          <w:lang w:val="fr-CA"/>
        </w:rPr>
      </w:pPr>
    </w:p>
    <w:p w14:paraId="403E5D18" w14:textId="77777777" w:rsidR="009F436C" w:rsidRPr="00D83B8C" w:rsidRDefault="009F436C" w:rsidP="00417FB7">
      <w:pPr>
        <w:jc w:val="center"/>
        <w:rPr>
          <w:lang w:val="fr-CA"/>
        </w:rPr>
      </w:pPr>
    </w:p>
    <w:p w14:paraId="403E5D1A" w14:textId="77777777" w:rsidR="009F436C" w:rsidRPr="00D83B8C" w:rsidRDefault="009F436C" w:rsidP="00417FB7">
      <w:pPr>
        <w:jc w:val="center"/>
        <w:rPr>
          <w:lang w:val="fr-CA"/>
        </w:rPr>
      </w:pPr>
    </w:p>
    <w:p w14:paraId="403E5D1B" w14:textId="77777777" w:rsidR="009F436C" w:rsidRDefault="009F436C" w:rsidP="00417FB7">
      <w:pPr>
        <w:jc w:val="center"/>
        <w:rPr>
          <w:lang w:val="fr-CA"/>
        </w:rPr>
      </w:pPr>
    </w:p>
    <w:p w14:paraId="403E5D1C" w14:textId="77777777" w:rsidR="009F436C" w:rsidRPr="00D83B8C" w:rsidRDefault="009F436C" w:rsidP="00417FB7">
      <w:pPr>
        <w:jc w:val="center"/>
        <w:rPr>
          <w:lang w:val="fr-CA"/>
        </w:rPr>
      </w:pPr>
    </w:p>
    <w:p w14:paraId="403E5D1D" w14:textId="77777777" w:rsidR="009F436C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3E5D1E" w14:textId="77777777" w:rsidR="00F0450A" w:rsidRPr="00A252FA" w:rsidRDefault="00F0450A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14:paraId="403E5D1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5D22" w14:textId="77777777" w:rsidR="00983D48" w:rsidRDefault="00983D48">
      <w:r>
        <w:separator/>
      </w:r>
    </w:p>
  </w:endnote>
  <w:endnote w:type="continuationSeparator" w:id="0">
    <w:p w14:paraId="403E5D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5D20" w14:textId="77777777" w:rsidR="00983D48" w:rsidRDefault="00983D48">
      <w:r>
        <w:separator/>
      </w:r>
    </w:p>
  </w:footnote>
  <w:footnote w:type="continuationSeparator" w:id="0">
    <w:p w14:paraId="403E5D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5D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450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3E5D25" w14:textId="77777777" w:rsidR="008F53F3" w:rsidRDefault="008F53F3" w:rsidP="008F53F3">
    <w:pPr>
      <w:rPr>
        <w:szCs w:val="24"/>
      </w:rPr>
    </w:pPr>
  </w:p>
  <w:p w14:paraId="403E5D26" w14:textId="77777777" w:rsidR="008F53F3" w:rsidRDefault="008F53F3" w:rsidP="008F53F3">
    <w:pPr>
      <w:rPr>
        <w:szCs w:val="24"/>
      </w:rPr>
    </w:pPr>
  </w:p>
  <w:p w14:paraId="403E5D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38506</w:t>
    </w:r>
    <w:r>
      <w:rPr>
        <w:szCs w:val="24"/>
      </w:rPr>
      <w:t>     </w:t>
    </w:r>
  </w:p>
  <w:p w14:paraId="403E5D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3E5D29" w14:textId="77777777" w:rsidR="0073151A" w:rsidRDefault="0073151A" w:rsidP="0073151A"/>
      <w:p w14:paraId="403E5D2A" w14:textId="77777777" w:rsidR="0073151A" w:rsidRPr="006E7BAE" w:rsidRDefault="0073151A" w:rsidP="0073151A"/>
      <w:p w14:paraId="403E5D2B" w14:textId="77777777" w:rsidR="0073151A" w:rsidRPr="006E7BAE" w:rsidRDefault="0073151A" w:rsidP="0073151A"/>
      <w:p w14:paraId="403E5D2C" w14:textId="77777777" w:rsidR="0073151A" w:rsidRPr="006E7BAE" w:rsidRDefault="0073151A" w:rsidP="0073151A"/>
      <w:p w14:paraId="403E5D2D" w14:textId="77777777" w:rsidR="0073151A" w:rsidRDefault="0073151A" w:rsidP="0073151A"/>
      <w:p w14:paraId="403E5D2E" w14:textId="77777777" w:rsidR="0073151A" w:rsidRDefault="0073151A" w:rsidP="0073151A"/>
      <w:p w14:paraId="403E5D2F" w14:textId="77777777" w:rsidR="0073151A" w:rsidRDefault="0073151A" w:rsidP="0073151A"/>
      <w:p w14:paraId="403E5D30" w14:textId="77777777" w:rsidR="0073151A" w:rsidRDefault="0073151A" w:rsidP="0073151A"/>
      <w:p w14:paraId="403E5D31" w14:textId="77777777" w:rsidR="0073151A" w:rsidRDefault="0073151A" w:rsidP="0073151A"/>
      <w:p w14:paraId="403E5D32" w14:textId="77777777" w:rsidR="0073151A" w:rsidRPr="006E7BAE" w:rsidRDefault="0073151A" w:rsidP="0073151A"/>
      <w:p w14:paraId="403E5D33" w14:textId="77777777" w:rsidR="00ED265D" w:rsidRPr="0073151A" w:rsidRDefault="00D416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448B"/>
    <w:rsid w:val="004943CF"/>
    <w:rsid w:val="004956DA"/>
    <w:rsid w:val="004D4658"/>
    <w:rsid w:val="00543EDD"/>
    <w:rsid w:val="0055345D"/>
    <w:rsid w:val="00563E2C"/>
    <w:rsid w:val="00573C2A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E7F7F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162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215E"/>
    <w:rsid w:val="00EC5EE0"/>
    <w:rsid w:val="00ED265D"/>
    <w:rsid w:val="00EE2A6C"/>
    <w:rsid w:val="00EF6754"/>
    <w:rsid w:val="00EF707C"/>
    <w:rsid w:val="00F0450A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3E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E364E-0D26-4233-9DE5-D86A3C699E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BE7895-E9E1-40AC-9FC6-C0C9D98A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FDCB-54CF-49C8-8BE5-82463483F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2019-05-22T15:02:00Z</dcterms:created>
  <dcterms:modified xsi:type="dcterms:W3CDTF">2019-05-22T15:02:00Z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