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0BE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38622</w:t>
      </w:r>
      <w:r w:rsidR="0016666F" w:rsidRPr="006E7BAE">
        <w:t>     </w:t>
      </w:r>
    </w:p>
    <w:p w14:paraId="444D0BF0" w14:textId="77777777" w:rsidR="009F436C" w:rsidRPr="006E7BAE" w:rsidRDefault="009F436C" w:rsidP="00382FEC"/>
    <w:p w14:paraId="444D0BF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4D0BF5" w14:textId="77777777" w:rsidTr="00C173B0">
        <w:tc>
          <w:tcPr>
            <w:tcW w:w="2269" w:type="pct"/>
          </w:tcPr>
          <w:p w14:paraId="444D0BF2" w14:textId="77777777" w:rsidR="00417FB7" w:rsidRPr="006E7BAE" w:rsidRDefault="00752D02" w:rsidP="00752D02">
            <w:r>
              <w:t>August</w:t>
            </w:r>
            <w:r w:rsidR="00543EDD">
              <w:t xml:space="preserve"> </w:t>
            </w:r>
            <w:r>
              <w:t>22</w:t>
            </w:r>
            <w:r w:rsidR="00543EDD">
              <w:t>, 2019</w:t>
            </w:r>
          </w:p>
        </w:tc>
        <w:tc>
          <w:tcPr>
            <w:tcW w:w="381" w:type="pct"/>
          </w:tcPr>
          <w:p w14:paraId="444D0BF3" w14:textId="77777777" w:rsidR="00417FB7" w:rsidRPr="006E7BAE" w:rsidRDefault="00417FB7" w:rsidP="00382FEC"/>
        </w:tc>
        <w:tc>
          <w:tcPr>
            <w:tcW w:w="2350" w:type="pct"/>
          </w:tcPr>
          <w:p w14:paraId="444D0BF4" w14:textId="77777777" w:rsidR="00417FB7" w:rsidRPr="00D83B8C" w:rsidRDefault="00543EDD" w:rsidP="00752D02">
            <w:pPr>
              <w:rPr>
                <w:lang w:val="en-US"/>
              </w:rPr>
            </w:pPr>
            <w:r>
              <w:t>Le 2</w:t>
            </w:r>
            <w:r w:rsidR="00752D02">
              <w:t>2</w:t>
            </w:r>
            <w:r>
              <w:t xml:space="preserve"> </w:t>
            </w:r>
            <w:r w:rsidR="00752D02">
              <w:t>août</w:t>
            </w:r>
            <w:r>
              <w:t xml:space="preserve"> 2019</w:t>
            </w:r>
          </w:p>
        </w:tc>
      </w:tr>
      <w:tr w:rsidR="00E12A51" w:rsidRPr="006E7BAE" w14:paraId="444D0B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4D0BF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4D0BF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4D0BF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44D0C07" w14:textId="77777777" w:rsidTr="00C173B0">
        <w:tc>
          <w:tcPr>
            <w:tcW w:w="2269" w:type="pct"/>
          </w:tcPr>
          <w:p w14:paraId="444D0BFA" w14:textId="77777777" w:rsidR="00D742AE" w:rsidRDefault="00285DB8">
            <w:pPr>
              <w:pStyle w:val="SCCLsocPrefix"/>
            </w:pPr>
            <w:r>
              <w:t>BETWEEN:</w:t>
            </w:r>
            <w:r>
              <w:br/>
            </w:r>
          </w:p>
          <w:p w14:paraId="444D0BFB" w14:textId="77777777" w:rsidR="00D742AE" w:rsidRDefault="00285DB8">
            <w:pPr>
              <w:pStyle w:val="SCCLsocParty"/>
            </w:pPr>
            <w:r>
              <w:t>Laszlo Saska</w:t>
            </w:r>
            <w:r>
              <w:br/>
            </w:r>
          </w:p>
          <w:p w14:paraId="444D0BFC" w14:textId="77777777" w:rsidR="00D742AE" w:rsidRDefault="00285DB8">
            <w:pPr>
              <w:pStyle w:val="SCCLsocPartyRole"/>
            </w:pPr>
            <w:r>
              <w:t>Applicant</w:t>
            </w:r>
            <w:r>
              <w:br/>
            </w:r>
          </w:p>
          <w:p w14:paraId="444D0BFD" w14:textId="77777777" w:rsidR="00D742AE" w:rsidRDefault="00285DB8">
            <w:pPr>
              <w:pStyle w:val="SCCLsocVersus"/>
            </w:pPr>
            <w:r>
              <w:t>- and -</w:t>
            </w:r>
            <w:r>
              <w:br/>
            </w:r>
          </w:p>
          <w:p w14:paraId="444D0BFE" w14:textId="14741CF2" w:rsidR="00D742AE" w:rsidRDefault="00285DB8">
            <w:pPr>
              <w:pStyle w:val="SCCLsocParty"/>
            </w:pPr>
            <w:r>
              <w:t>Estate of Charlotte Ilona Zalanfy, and Steven Joseph Butz as the Executor and Trustee of the Estate of Charlotte Ilona Zalanfy, Deceased</w:t>
            </w:r>
            <w:r>
              <w:br/>
            </w:r>
          </w:p>
          <w:p w14:paraId="444D0BFF" w14:textId="0935DE09" w:rsidR="00D742AE" w:rsidRDefault="00285DB8">
            <w:pPr>
              <w:pStyle w:val="SCCLsocPartyRole"/>
            </w:pPr>
            <w:r>
              <w:t>Respondent</w:t>
            </w:r>
            <w:r w:rsidR="005979D2">
              <w:t>s</w:t>
            </w:r>
          </w:p>
        </w:tc>
        <w:tc>
          <w:tcPr>
            <w:tcW w:w="381" w:type="pct"/>
          </w:tcPr>
          <w:p w14:paraId="444D0C00" w14:textId="77777777" w:rsidR="00824412" w:rsidRPr="006E7BAE" w:rsidRDefault="00824412" w:rsidP="00375294"/>
        </w:tc>
        <w:tc>
          <w:tcPr>
            <w:tcW w:w="2350" w:type="pct"/>
          </w:tcPr>
          <w:p w14:paraId="444D0C01" w14:textId="77777777" w:rsidR="00D742AE" w:rsidRPr="00285DB8" w:rsidRDefault="00285DB8">
            <w:pPr>
              <w:pStyle w:val="SCCLsocPrefix"/>
              <w:rPr>
                <w:lang w:val="fr-CA"/>
              </w:rPr>
            </w:pPr>
            <w:r w:rsidRPr="00285DB8">
              <w:rPr>
                <w:lang w:val="fr-CA"/>
              </w:rPr>
              <w:t>ENTRE :</w:t>
            </w:r>
            <w:r w:rsidRPr="00285DB8">
              <w:rPr>
                <w:lang w:val="fr-CA"/>
              </w:rPr>
              <w:br/>
            </w:r>
          </w:p>
          <w:p w14:paraId="444D0C02" w14:textId="77777777" w:rsidR="00D742AE" w:rsidRPr="00285DB8" w:rsidRDefault="00285DB8">
            <w:pPr>
              <w:pStyle w:val="SCCLsocParty"/>
              <w:rPr>
                <w:lang w:val="fr-CA"/>
              </w:rPr>
            </w:pPr>
            <w:r w:rsidRPr="00285DB8">
              <w:rPr>
                <w:lang w:val="fr-CA"/>
              </w:rPr>
              <w:t>Laszlo Saska</w:t>
            </w:r>
            <w:r w:rsidRPr="00285DB8">
              <w:rPr>
                <w:lang w:val="fr-CA"/>
              </w:rPr>
              <w:br/>
            </w:r>
          </w:p>
          <w:p w14:paraId="444D0C03" w14:textId="77777777" w:rsidR="00D742AE" w:rsidRPr="00285DB8" w:rsidRDefault="00285DB8">
            <w:pPr>
              <w:pStyle w:val="SCCLsocPartyRole"/>
              <w:rPr>
                <w:lang w:val="fr-CA"/>
              </w:rPr>
            </w:pPr>
            <w:r w:rsidRPr="00285DB8">
              <w:rPr>
                <w:lang w:val="fr-CA"/>
              </w:rPr>
              <w:t>Demandeur</w:t>
            </w:r>
            <w:r w:rsidRPr="00285DB8">
              <w:rPr>
                <w:lang w:val="fr-CA"/>
              </w:rPr>
              <w:br/>
            </w:r>
          </w:p>
          <w:p w14:paraId="444D0C04" w14:textId="77777777" w:rsidR="00D742AE" w:rsidRPr="005979D2" w:rsidRDefault="00285DB8">
            <w:pPr>
              <w:pStyle w:val="SCCLsocVersus"/>
              <w:rPr>
                <w:lang w:val="fr-CA"/>
              </w:rPr>
            </w:pPr>
            <w:r w:rsidRPr="005979D2">
              <w:rPr>
                <w:lang w:val="fr-CA"/>
              </w:rPr>
              <w:t>- et -</w:t>
            </w:r>
            <w:r w:rsidRPr="005979D2">
              <w:rPr>
                <w:lang w:val="fr-CA"/>
              </w:rPr>
              <w:br/>
            </w:r>
          </w:p>
          <w:p w14:paraId="444D0C05" w14:textId="794F4A31" w:rsidR="00D742AE" w:rsidRPr="00E93216" w:rsidRDefault="005979D2">
            <w:pPr>
              <w:pStyle w:val="SCCLsocParty"/>
              <w:rPr>
                <w:lang w:val="fr-CA"/>
              </w:rPr>
            </w:pPr>
            <w:r w:rsidRPr="00E93216">
              <w:rPr>
                <w:lang w:val="fr-CA"/>
              </w:rPr>
              <w:t>Succession de</w:t>
            </w:r>
            <w:r w:rsidR="00285DB8" w:rsidRPr="00E93216">
              <w:rPr>
                <w:lang w:val="fr-CA"/>
              </w:rPr>
              <w:t xml:space="preserve"> Charlotte Ilona Zalanfy, </w:t>
            </w:r>
            <w:r w:rsidRPr="00E93216">
              <w:rPr>
                <w:lang w:val="fr-CA"/>
              </w:rPr>
              <w:t xml:space="preserve">et </w:t>
            </w:r>
            <w:r w:rsidR="00285DB8" w:rsidRPr="00E93216">
              <w:rPr>
                <w:lang w:val="fr-CA"/>
              </w:rPr>
              <w:t xml:space="preserve">Steven Joseph Butz </w:t>
            </w:r>
            <w:r w:rsidRPr="00E93216">
              <w:rPr>
                <w:lang w:val="fr-CA"/>
              </w:rPr>
              <w:t>en sa qualité d’exécuteur et de fiduci</w:t>
            </w:r>
            <w:r>
              <w:rPr>
                <w:lang w:val="fr-CA"/>
              </w:rPr>
              <w:t xml:space="preserve">aire de la succession de </w:t>
            </w:r>
            <w:r w:rsidR="00285DB8" w:rsidRPr="00E93216">
              <w:rPr>
                <w:lang w:val="fr-CA"/>
              </w:rPr>
              <w:t xml:space="preserve">Charlotte Ilona Zalanfy, </w:t>
            </w:r>
            <w:r>
              <w:rPr>
                <w:lang w:val="fr-CA"/>
              </w:rPr>
              <w:t>décédée</w:t>
            </w:r>
            <w:r w:rsidR="00285DB8" w:rsidRPr="00E93216">
              <w:rPr>
                <w:lang w:val="fr-CA"/>
              </w:rPr>
              <w:br/>
            </w:r>
          </w:p>
          <w:p w14:paraId="444D0C06" w14:textId="17AAA984" w:rsidR="00D742AE" w:rsidRDefault="00285DB8" w:rsidP="00752D02">
            <w:pPr>
              <w:pStyle w:val="SCCLsocPartyRole"/>
            </w:pPr>
            <w:r>
              <w:t>Intimé</w:t>
            </w:r>
            <w:r w:rsidR="005979D2">
              <w:t>s</w:t>
            </w:r>
          </w:p>
        </w:tc>
      </w:tr>
      <w:tr w:rsidR="00824412" w:rsidRPr="006E7BAE" w14:paraId="444D0C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4D0C0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4D0C0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4D0C0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3216" w14:paraId="444D0C15" w14:textId="77777777" w:rsidTr="00C173B0">
        <w:tc>
          <w:tcPr>
            <w:tcW w:w="2269" w:type="pct"/>
          </w:tcPr>
          <w:p w14:paraId="444D0C0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4D0C0D" w14:textId="77777777" w:rsidR="00824412" w:rsidRPr="006E7BAE" w:rsidRDefault="00824412" w:rsidP="00417FB7">
            <w:pPr>
              <w:jc w:val="center"/>
            </w:pPr>
          </w:p>
          <w:p w14:paraId="444D0C0E" w14:textId="2AEB403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(Victoria)</w:t>
            </w:r>
            <w:r w:rsidRPr="006E7BAE">
              <w:t xml:space="preserve">, Number </w:t>
            </w:r>
            <w:r>
              <w:t>CA45435, 2019 BCCA 86</w:t>
            </w:r>
            <w:r w:rsidRPr="006E7BAE">
              <w:t xml:space="preserve">, dated </w:t>
            </w:r>
            <w:r>
              <w:t>February 21, 2019</w:t>
            </w:r>
            <w:r w:rsidR="00752D02">
              <w:t>,</w:t>
            </w:r>
            <w:r w:rsidRPr="006E7BAE">
              <w:t xml:space="preserve"> is</w:t>
            </w:r>
            <w:r w:rsidR="00752D02">
              <w:t xml:space="preserve"> dismissed with costs</w:t>
            </w:r>
            <w:r w:rsidRPr="006E7BAE">
              <w:t>.</w:t>
            </w:r>
          </w:p>
          <w:p w14:paraId="444D0C0F" w14:textId="77777777" w:rsidR="003F6511" w:rsidRDefault="003F6511" w:rsidP="00011960">
            <w:pPr>
              <w:jc w:val="both"/>
            </w:pPr>
          </w:p>
          <w:p w14:paraId="444D0C1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4D0C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4D0C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4D0C1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4D0C14" w14:textId="1E0BF911" w:rsidR="003F6511" w:rsidRPr="006E7BAE" w:rsidRDefault="00824412" w:rsidP="005979D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5DB8">
              <w:rPr>
                <w:lang w:val="fr-CA"/>
              </w:rPr>
              <w:t>Cour d’appel de la Colombie-Britannique (Victoria)</w:t>
            </w:r>
            <w:r w:rsidRPr="006E7BAE">
              <w:rPr>
                <w:lang w:val="fr-CA"/>
              </w:rPr>
              <w:t xml:space="preserve">, numéro </w:t>
            </w:r>
            <w:r w:rsidRPr="00285DB8">
              <w:rPr>
                <w:lang w:val="fr-CA"/>
              </w:rPr>
              <w:t>CA45435, 2019 BCCA 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5DB8">
              <w:rPr>
                <w:lang w:val="fr-CA"/>
              </w:rPr>
              <w:t>21 février 2019</w:t>
            </w:r>
            <w:r w:rsidR="00752D02">
              <w:rPr>
                <w:lang w:val="fr-CA"/>
              </w:rPr>
              <w:t>, est rejetée avec dépens.</w:t>
            </w:r>
            <w:bookmarkEnd w:id="1"/>
          </w:p>
        </w:tc>
      </w:tr>
    </w:tbl>
    <w:p w14:paraId="444D0C16" w14:textId="77777777" w:rsidR="009F436C" w:rsidRPr="00D83B8C" w:rsidRDefault="009F436C" w:rsidP="00382FEC">
      <w:pPr>
        <w:rPr>
          <w:lang w:val="fr-CA"/>
        </w:rPr>
      </w:pPr>
    </w:p>
    <w:p w14:paraId="444D0C17" w14:textId="77777777" w:rsidR="009F436C" w:rsidRPr="00D83B8C" w:rsidRDefault="009F436C" w:rsidP="00417FB7">
      <w:pPr>
        <w:jc w:val="center"/>
        <w:rPr>
          <w:lang w:val="fr-CA"/>
        </w:rPr>
      </w:pPr>
    </w:p>
    <w:p w14:paraId="444D0C18" w14:textId="77777777" w:rsidR="009F436C" w:rsidRDefault="009F436C" w:rsidP="00417FB7">
      <w:pPr>
        <w:jc w:val="center"/>
        <w:rPr>
          <w:lang w:val="fr-CA"/>
        </w:rPr>
      </w:pPr>
    </w:p>
    <w:p w14:paraId="6C8BD9C9" w14:textId="77777777" w:rsidR="00B33B87" w:rsidRDefault="00B33B87" w:rsidP="00417FB7">
      <w:pPr>
        <w:jc w:val="center"/>
        <w:rPr>
          <w:lang w:val="fr-CA"/>
        </w:rPr>
      </w:pPr>
    </w:p>
    <w:p w14:paraId="4C2EDF17" w14:textId="77777777" w:rsidR="00B33B87" w:rsidRPr="00D83B8C" w:rsidRDefault="00B33B87" w:rsidP="00417FB7">
      <w:pPr>
        <w:jc w:val="center"/>
        <w:rPr>
          <w:lang w:val="fr-CA"/>
        </w:rPr>
      </w:pPr>
    </w:p>
    <w:p w14:paraId="444D0C1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4D0C1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44D0C1B" w14:textId="77777777" w:rsidR="003A37CF" w:rsidRPr="00D83B8C" w:rsidRDefault="003A37CF" w:rsidP="00752D0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D0C1E" w14:textId="77777777" w:rsidR="00983D48" w:rsidRDefault="00983D48">
      <w:r>
        <w:separator/>
      </w:r>
    </w:p>
  </w:endnote>
  <w:endnote w:type="continuationSeparator" w:id="0">
    <w:p w14:paraId="444D0C1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D0C1C" w14:textId="77777777" w:rsidR="00983D48" w:rsidRDefault="00983D48">
      <w:r>
        <w:separator/>
      </w:r>
    </w:p>
  </w:footnote>
  <w:footnote w:type="continuationSeparator" w:id="0">
    <w:p w14:paraId="444D0C1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0C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9321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4D0C21" w14:textId="77777777" w:rsidR="008F53F3" w:rsidRDefault="008F53F3" w:rsidP="008F53F3">
    <w:pPr>
      <w:rPr>
        <w:szCs w:val="24"/>
      </w:rPr>
    </w:pPr>
  </w:p>
  <w:p w14:paraId="444D0C22" w14:textId="77777777" w:rsidR="008F53F3" w:rsidRDefault="008F53F3" w:rsidP="008F53F3">
    <w:pPr>
      <w:rPr>
        <w:szCs w:val="24"/>
      </w:rPr>
    </w:pPr>
  </w:p>
  <w:p w14:paraId="444D0C2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38622</w:t>
    </w:r>
    <w:r>
      <w:rPr>
        <w:szCs w:val="24"/>
      </w:rPr>
      <w:t>     </w:t>
    </w:r>
  </w:p>
  <w:p w14:paraId="444D0C2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4D0C25" w14:textId="77777777" w:rsidR="0073151A" w:rsidRDefault="0073151A" w:rsidP="0073151A"/>
      <w:p w14:paraId="444D0C26" w14:textId="77777777" w:rsidR="0073151A" w:rsidRPr="006E7BAE" w:rsidRDefault="0073151A" w:rsidP="0073151A"/>
      <w:p w14:paraId="444D0C27" w14:textId="77777777" w:rsidR="0073151A" w:rsidRPr="006E7BAE" w:rsidRDefault="0073151A" w:rsidP="0073151A"/>
      <w:p w14:paraId="444D0C28" w14:textId="77777777" w:rsidR="0073151A" w:rsidRPr="006E7BAE" w:rsidRDefault="0073151A" w:rsidP="0073151A"/>
      <w:p w14:paraId="444D0C29" w14:textId="77777777" w:rsidR="0073151A" w:rsidRDefault="0073151A" w:rsidP="0073151A"/>
      <w:p w14:paraId="444D0C2A" w14:textId="77777777" w:rsidR="0073151A" w:rsidRDefault="0073151A" w:rsidP="0073151A"/>
      <w:p w14:paraId="444D0C2B" w14:textId="77777777" w:rsidR="0073151A" w:rsidRDefault="0073151A" w:rsidP="0073151A"/>
      <w:p w14:paraId="444D0C2C" w14:textId="77777777" w:rsidR="0073151A" w:rsidRDefault="0073151A" w:rsidP="0073151A"/>
      <w:p w14:paraId="444D0C2D" w14:textId="77777777" w:rsidR="0073151A" w:rsidRDefault="0073151A" w:rsidP="0073151A"/>
      <w:p w14:paraId="444D0C2E" w14:textId="77777777" w:rsidR="0073151A" w:rsidRPr="006E7BAE" w:rsidRDefault="0073151A" w:rsidP="0073151A"/>
      <w:p w14:paraId="444D0C2F" w14:textId="77777777" w:rsidR="00ED265D" w:rsidRPr="0073151A" w:rsidRDefault="00B050D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5DB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79D2"/>
    <w:rsid w:val="00612913"/>
    <w:rsid w:val="00614908"/>
    <w:rsid w:val="00650109"/>
    <w:rsid w:val="006E7BAE"/>
    <w:rsid w:val="00701109"/>
    <w:rsid w:val="0073151A"/>
    <w:rsid w:val="007372EA"/>
    <w:rsid w:val="00752D0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6E0F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50DD"/>
    <w:rsid w:val="00B158E3"/>
    <w:rsid w:val="00B328CD"/>
    <w:rsid w:val="00B33B87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42AE"/>
    <w:rsid w:val="00D83B8C"/>
    <w:rsid w:val="00DA4281"/>
    <w:rsid w:val="00DB1ADC"/>
    <w:rsid w:val="00DD4332"/>
    <w:rsid w:val="00E12A51"/>
    <w:rsid w:val="00E736B9"/>
    <w:rsid w:val="00E777AD"/>
    <w:rsid w:val="00E93216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4D0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6F3FA-43A6-4133-80E6-8FAA692E8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2DBAE-C224-4F17-8CB6-68BF3567D21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364B7BA-A734-46C6-8A4D-196DB07A7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2019-08-21T12:58:00Z</dcterms:created>
  <dcterms:modified xsi:type="dcterms:W3CDTF">2019-08-21T12:58:00Z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