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23B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38692</w:t>
      </w:r>
      <w:r w:rsidR="0016666F" w:rsidRPr="006E7BAE">
        <w:t>     </w:t>
      </w:r>
    </w:p>
    <w:p w14:paraId="399223B1" w14:textId="77777777" w:rsidR="009F436C" w:rsidRPr="006E7BAE" w:rsidRDefault="009F436C" w:rsidP="00382FEC"/>
    <w:p w14:paraId="399223B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9223B6" w14:textId="77777777" w:rsidTr="00C173B0">
        <w:tc>
          <w:tcPr>
            <w:tcW w:w="2269" w:type="pct"/>
          </w:tcPr>
          <w:p w14:paraId="399223B3" w14:textId="77777777" w:rsidR="00417FB7" w:rsidRPr="006E7BAE" w:rsidRDefault="00DC31C3" w:rsidP="008262A3">
            <w:r>
              <w:t>October 31</w:t>
            </w:r>
            <w:r w:rsidR="00543EDD">
              <w:t>, 2019</w:t>
            </w:r>
          </w:p>
        </w:tc>
        <w:tc>
          <w:tcPr>
            <w:tcW w:w="381" w:type="pct"/>
          </w:tcPr>
          <w:p w14:paraId="399223B4" w14:textId="77777777" w:rsidR="00417FB7" w:rsidRPr="006E7BAE" w:rsidRDefault="00417FB7" w:rsidP="00382FEC"/>
        </w:tc>
        <w:tc>
          <w:tcPr>
            <w:tcW w:w="2350" w:type="pct"/>
          </w:tcPr>
          <w:p w14:paraId="399223B5" w14:textId="77777777" w:rsidR="00417FB7" w:rsidRPr="00D83B8C" w:rsidRDefault="00DC31C3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octobre 2019</w:t>
            </w:r>
          </w:p>
        </w:tc>
      </w:tr>
      <w:tr w:rsidR="00E12A51" w:rsidRPr="006E7BAE" w14:paraId="399223B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223B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223B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223B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9223C8" w14:textId="77777777" w:rsidTr="00C173B0">
        <w:tc>
          <w:tcPr>
            <w:tcW w:w="2269" w:type="pct"/>
          </w:tcPr>
          <w:p w14:paraId="399223BB" w14:textId="77777777" w:rsidR="00BB1146" w:rsidRDefault="00DC31C3">
            <w:pPr>
              <w:pStyle w:val="SCCLsocPrefix"/>
            </w:pPr>
            <w:r>
              <w:t>BETWEEN:</w:t>
            </w:r>
            <w:r>
              <w:br/>
            </w:r>
          </w:p>
          <w:p w14:paraId="399223BC" w14:textId="77777777" w:rsidR="00BB1146" w:rsidRDefault="00DC31C3">
            <w:pPr>
              <w:pStyle w:val="SCCLsocParty"/>
            </w:pPr>
            <w:r>
              <w:t>Kimberly Y. Fawcett</w:t>
            </w:r>
            <w:r>
              <w:br/>
            </w:r>
          </w:p>
          <w:p w14:paraId="399223BD" w14:textId="77777777" w:rsidR="00BB1146" w:rsidRDefault="00DC31C3">
            <w:pPr>
              <w:pStyle w:val="SCCLsocPartyRole"/>
            </w:pPr>
            <w:r>
              <w:t>Applicant</w:t>
            </w:r>
            <w:r>
              <w:br/>
            </w:r>
          </w:p>
          <w:p w14:paraId="399223BE" w14:textId="77777777" w:rsidR="00BB1146" w:rsidRDefault="00DC31C3">
            <w:pPr>
              <w:pStyle w:val="SCCLsocVersus"/>
            </w:pPr>
            <w:r>
              <w:t>- and -</w:t>
            </w:r>
            <w:r>
              <w:br/>
            </w:r>
          </w:p>
          <w:p w14:paraId="399223BF" w14:textId="77777777" w:rsidR="00BB1146" w:rsidRDefault="00DC31C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99223C0" w14:textId="77777777" w:rsidR="00BB1146" w:rsidRDefault="00DC31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9223C1" w14:textId="77777777" w:rsidR="00824412" w:rsidRPr="006E7BAE" w:rsidRDefault="00824412" w:rsidP="00375294"/>
        </w:tc>
        <w:tc>
          <w:tcPr>
            <w:tcW w:w="2350" w:type="pct"/>
          </w:tcPr>
          <w:p w14:paraId="399223C2" w14:textId="77777777" w:rsidR="00BB1146" w:rsidRPr="001F1189" w:rsidRDefault="00DC31C3">
            <w:pPr>
              <w:pStyle w:val="SCCLsocPrefix"/>
              <w:rPr>
                <w:lang w:val="en-US"/>
              </w:rPr>
            </w:pPr>
            <w:r w:rsidRPr="001F1189">
              <w:rPr>
                <w:lang w:val="en-US"/>
              </w:rPr>
              <w:t>ENTRE :</w:t>
            </w:r>
            <w:r w:rsidRPr="001F1189">
              <w:rPr>
                <w:lang w:val="en-US"/>
              </w:rPr>
              <w:br/>
            </w:r>
          </w:p>
          <w:p w14:paraId="399223C3" w14:textId="77777777" w:rsidR="00BB1146" w:rsidRPr="001F1189" w:rsidRDefault="00DC31C3">
            <w:pPr>
              <w:pStyle w:val="SCCLsocParty"/>
              <w:rPr>
                <w:lang w:val="en-US"/>
              </w:rPr>
            </w:pPr>
            <w:r w:rsidRPr="001F1189">
              <w:rPr>
                <w:lang w:val="en-US"/>
              </w:rPr>
              <w:t>Kimberly Y. Fawcett</w:t>
            </w:r>
            <w:r w:rsidRPr="001F1189">
              <w:rPr>
                <w:lang w:val="en-US"/>
              </w:rPr>
              <w:br/>
            </w:r>
          </w:p>
          <w:p w14:paraId="399223C4" w14:textId="77777777" w:rsidR="00BB1146" w:rsidRPr="001F1189" w:rsidRDefault="00DC31C3">
            <w:pPr>
              <w:pStyle w:val="SCCLsocPartyRole"/>
              <w:rPr>
                <w:lang w:val="en-US"/>
              </w:rPr>
            </w:pPr>
            <w:r w:rsidRPr="001F1189">
              <w:rPr>
                <w:lang w:val="en-US"/>
              </w:rPr>
              <w:t>Demanderesse</w:t>
            </w:r>
            <w:r w:rsidRPr="001F1189">
              <w:rPr>
                <w:lang w:val="en-US"/>
              </w:rPr>
              <w:br/>
            </w:r>
          </w:p>
          <w:p w14:paraId="399223C5" w14:textId="77777777" w:rsidR="00BB1146" w:rsidRPr="00DC31C3" w:rsidRDefault="00DC31C3">
            <w:pPr>
              <w:pStyle w:val="SCCLsocVersus"/>
              <w:rPr>
                <w:lang w:val="fr-FR"/>
              </w:rPr>
            </w:pPr>
            <w:r w:rsidRPr="00DC31C3">
              <w:rPr>
                <w:lang w:val="fr-FR"/>
              </w:rPr>
              <w:t>- et -</w:t>
            </w:r>
            <w:r w:rsidRPr="00DC31C3">
              <w:rPr>
                <w:lang w:val="fr-FR"/>
              </w:rPr>
              <w:br/>
            </w:r>
          </w:p>
          <w:p w14:paraId="399223C6" w14:textId="77777777" w:rsidR="00BB1146" w:rsidRPr="00DC31C3" w:rsidRDefault="00DC31C3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Procureur général du</w:t>
            </w:r>
            <w:r w:rsidRPr="00DC31C3">
              <w:rPr>
                <w:lang w:val="fr-FR"/>
              </w:rPr>
              <w:t xml:space="preserve"> Canada</w:t>
            </w:r>
            <w:r w:rsidRPr="00DC31C3">
              <w:rPr>
                <w:lang w:val="fr-FR"/>
              </w:rPr>
              <w:br/>
            </w:r>
          </w:p>
          <w:p w14:paraId="399223C7" w14:textId="77777777" w:rsidR="00BB1146" w:rsidRDefault="00DC31C3">
            <w:pPr>
              <w:pStyle w:val="SCCLsocPartyRole"/>
            </w:pPr>
            <w:r>
              <w:t>Intimé</w:t>
            </w:r>
          </w:p>
        </w:tc>
      </w:tr>
      <w:tr w:rsidR="00824412" w:rsidRPr="006E7BAE" w14:paraId="399223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9223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9223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9223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1189" w14:paraId="399223D5" w14:textId="77777777" w:rsidTr="00C173B0">
        <w:tc>
          <w:tcPr>
            <w:tcW w:w="2269" w:type="pct"/>
          </w:tcPr>
          <w:p w14:paraId="399223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9223CE" w14:textId="77777777" w:rsidR="00824412" w:rsidRPr="006E7BAE" w:rsidRDefault="00824412" w:rsidP="00417FB7">
            <w:pPr>
              <w:jc w:val="center"/>
            </w:pPr>
          </w:p>
          <w:p w14:paraId="399223CF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A-422-17</w:t>
            </w:r>
            <w:r w:rsidRPr="006E7BAE">
              <w:t xml:space="preserve">, </w:t>
            </w:r>
            <w:r w:rsidR="00DC31C3">
              <w:t xml:space="preserve">2019 FCA 87, </w:t>
            </w:r>
            <w:r w:rsidRPr="006E7BAE">
              <w:t xml:space="preserve">dated </w:t>
            </w:r>
            <w:r>
              <w:t>April 23, 2019</w:t>
            </w:r>
            <w:r w:rsidR="00DC31C3">
              <w:t>,</w:t>
            </w:r>
            <w:r w:rsidRPr="006E7BAE">
              <w:t xml:space="preserve"> is </w:t>
            </w:r>
            <w:r w:rsidR="00DC31C3">
              <w:t>dismissed.</w:t>
            </w:r>
          </w:p>
          <w:p w14:paraId="399223D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9223D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9223D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9223D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9223D4" w14:textId="77A9E70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31C3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C31C3">
              <w:rPr>
                <w:lang w:val="fr-FR"/>
              </w:rPr>
              <w:t>A-422-17</w:t>
            </w:r>
            <w:r w:rsidRPr="006E7BAE">
              <w:rPr>
                <w:lang w:val="fr-CA"/>
              </w:rPr>
              <w:t xml:space="preserve">, </w:t>
            </w:r>
            <w:r w:rsidR="00DC31C3" w:rsidRPr="00DC31C3">
              <w:rPr>
                <w:lang w:val="fr-FR"/>
              </w:rPr>
              <w:t xml:space="preserve">2019 </w:t>
            </w:r>
            <w:r w:rsidR="00834DF3">
              <w:rPr>
                <w:lang w:val="fr-FR"/>
              </w:rPr>
              <w:t>CAF</w:t>
            </w:r>
            <w:r w:rsidR="00834DF3" w:rsidRPr="00DC31C3">
              <w:rPr>
                <w:lang w:val="fr-FR"/>
              </w:rPr>
              <w:t xml:space="preserve"> </w:t>
            </w:r>
            <w:r w:rsidR="00DC31C3" w:rsidRPr="00DC31C3">
              <w:rPr>
                <w:lang w:val="fr-FR"/>
              </w:rPr>
              <w:t xml:space="preserve">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31C3">
              <w:rPr>
                <w:lang w:val="fr-FR"/>
              </w:rPr>
              <w:t>23 avril 2019</w:t>
            </w:r>
            <w:r w:rsidR="00DC31C3">
              <w:rPr>
                <w:lang w:val="fr-CA"/>
              </w:rPr>
              <w:t>, est rejet</w:t>
            </w:r>
            <w:r w:rsidR="00DC31C3">
              <w:rPr>
                <w:rFonts w:cs="Times New Roman"/>
                <w:lang w:val="fr-CA"/>
              </w:rPr>
              <w:t>é</w:t>
            </w:r>
            <w:r w:rsidR="00DC31C3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9223D6" w14:textId="77777777" w:rsidR="009F436C" w:rsidRDefault="009F436C" w:rsidP="00382FEC">
      <w:pPr>
        <w:rPr>
          <w:lang w:val="fr-CA"/>
        </w:rPr>
      </w:pPr>
    </w:p>
    <w:p w14:paraId="399223D7" w14:textId="77777777" w:rsidR="00DC31C3" w:rsidRDefault="00DC31C3" w:rsidP="00382FEC">
      <w:pPr>
        <w:rPr>
          <w:lang w:val="fr-CA"/>
        </w:rPr>
      </w:pPr>
    </w:p>
    <w:p w14:paraId="399223D8" w14:textId="77777777" w:rsidR="00DC31C3" w:rsidRDefault="00DC31C3" w:rsidP="00382FEC">
      <w:pPr>
        <w:rPr>
          <w:lang w:val="fr-CA"/>
        </w:rPr>
      </w:pPr>
    </w:p>
    <w:p w14:paraId="399223D9" w14:textId="77777777" w:rsidR="00DC31C3" w:rsidRDefault="00DC31C3" w:rsidP="00382FEC">
      <w:pPr>
        <w:rPr>
          <w:lang w:val="fr-CA"/>
        </w:rPr>
      </w:pPr>
    </w:p>
    <w:p w14:paraId="399223DA" w14:textId="77777777" w:rsidR="00DC31C3" w:rsidRPr="00D83B8C" w:rsidRDefault="00DC31C3" w:rsidP="00382FEC">
      <w:pPr>
        <w:rPr>
          <w:lang w:val="fr-CA"/>
        </w:rPr>
      </w:pPr>
    </w:p>
    <w:p w14:paraId="399223DB" w14:textId="77777777" w:rsidR="009F436C" w:rsidRPr="00D83B8C" w:rsidRDefault="009F436C" w:rsidP="00417FB7">
      <w:pPr>
        <w:jc w:val="center"/>
        <w:rPr>
          <w:lang w:val="fr-CA"/>
        </w:rPr>
      </w:pPr>
    </w:p>
    <w:p w14:paraId="399223DC" w14:textId="77777777" w:rsidR="009F436C" w:rsidRDefault="009F436C" w:rsidP="00417FB7">
      <w:pPr>
        <w:jc w:val="center"/>
        <w:rPr>
          <w:lang w:val="fr-CA"/>
        </w:rPr>
      </w:pPr>
    </w:p>
    <w:p w14:paraId="250648DE" w14:textId="77777777" w:rsidR="00834DF3" w:rsidRPr="00D83B8C" w:rsidRDefault="00834DF3" w:rsidP="00417FB7">
      <w:pPr>
        <w:jc w:val="center"/>
        <w:rPr>
          <w:lang w:val="fr-CA"/>
        </w:rPr>
      </w:pPr>
    </w:p>
    <w:p w14:paraId="399223D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9223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99223D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23E2" w14:textId="77777777" w:rsidR="00983D48" w:rsidRDefault="00983D48">
      <w:r>
        <w:separator/>
      </w:r>
    </w:p>
  </w:endnote>
  <w:endnote w:type="continuationSeparator" w:id="0">
    <w:p w14:paraId="399223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23E0" w14:textId="77777777" w:rsidR="00983D48" w:rsidRDefault="00983D48">
      <w:r>
        <w:separator/>
      </w:r>
    </w:p>
  </w:footnote>
  <w:footnote w:type="continuationSeparator" w:id="0">
    <w:p w14:paraId="399223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23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31C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9223E5" w14:textId="77777777" w:rsidR="008F53F3" w:rsidRDefault="008F53F3" w:rsidP="008F53F3">
    <w:pPr>
      <w:rPr>
        <w:szCs w:val="24"/>
      </w:rPr>
    </w:pPr>
  </w:p>
  <w:p w14:paraId="399223E6" w14:textId="77777777" w:rsidR="008F53F3" w:rsidRDefault="008F53F3" w:rsidP="008F53F3">
    <w:pPr>
      <w:rPr>
        <w:szCs w:val="24"/>
      </w:rPr>
    </w:pPr>
  </w:p>
  <w:p w14:paraId="399223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38692</w:t>
    </w:r>
    <w:r>
      <w:rPr>
        <w:szCs w:val="24"/>
      </w:rPr>
      <w:t>     </w:t>
    </w:r>
  </w:p>
  <w:p w14:paraId="399223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9223E9" w14:textId="77777777" w:rsidR="0073151A" w:rsidRDefault="0073151A" w:rsidP="0073151A"/>
      <w:p w14:paraId="399223EA" w14:textId="77777777" w:rsidR="0073151A" w:rsidRPr="006E7BAE" w:rsidRDefault="0073151A" w:rsidP="0073151A"/>
      <w:p w14:paraId="399223EB" w14:textId="77777777" w:rsidR="0073151A" w:rsidRPr="006E7BAE" w:rsidRDefault="0073151A" w:rsidP="0073151A"/>
      <w:p w14:paraId="399223EC" w14:textId="77777777" w:rsidR="0073151A" w:rsidRPr="006E7BAE" w:rsidRDefault="0073151A" w:rsidP="0073151A"/>
      <w:p w14:paraId="399223ED" w14:textId="77777777" w:rsidR="0073151A" w:rsidRDefault="0073151A" w:rsidP="0073151A"/>
      <w:p w14:paraId="399223EE" w14:textId="77777777" w:rsidR="0073151A" w:rsidRDefault="0073151A" w:rsidP="0073151A"/>
      <w:p w14:paraId="399223EF" w14:textId="77777777" w:rsidR="0073151A" w:rsidRDefault="0073151A" w:rsidP="0073151A"/>
      <w:p w14:paraId="399223F0" w14:textId="77777777" w:rsidR="0073151A" w:rsidRDefault="0073151A" w:rsidP="0073151A"/>
      <w:p w14:paraId="399223F1" w14:textId="77777777" w:rsidR="0073151A" w:rsidRDefault="0073151A" w:rsidP="0073151A"/>
      <w:p w14:paraId="399223F2" w14:textId="77777777" w:rsidR="0073151A" w:rsidRPr="006E7BAE" w:rsidRDefault="0073151A" w:rsidP="0073151A"/>
      <w:p w14:paraId="399223F3" w14:textId="77777777" w:rsidR="00ED265D" w:rsidRPr="0073151A" w:rsidRDefault="00010F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FF4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18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DF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14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31C3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92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2CCD3-682E-4878-AE42-502FDE36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62E47-BF1D-4847-BBCB-B86F27937D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144F822-AAFC-4F12-B463-56F2B10A2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2019-10-25T14:21:00Z</dcterms:created>
  <dcterms:modified xsi:type="dcterms:W3CDTF">2019-10-25T14:21:00Z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