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1EB86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38719</w:t>
      </w:r>
      <w:r w:rsidR="0016666F" w:rsidRPr="006E7BAE">
        <w:t>     </w:t>
      </w:r>
    </w:p>
    <w:p w14:paraId="4241EB87" w14:textId="77777777" w:rsidR="009F436C" w:rsidRPr="006E7BAE" w:rsidRDefault="009F436C" w:rsidP="00382FEC"/>
    <w:p w14:paraId="4241EB8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241EB8C" w14:textId="77777777" w:rsidTr="00C173B0">
        <w:tc>
          <w:tcPr>
            <w:tcW w:w="2269" w:type="pct"/>
          </w:tcPr>
          <w:p w14:paraId="4241EB89" w14:textId="77777777" w:rsidR="00417FB7" w:rsidRPr="006E7BAE" w:rsidRDefault="00543EDD" w:rsidP="001C4035">
            <w:r>
              <w:t xml:space="preserve">October </w:t>
            </w:r>
            <w:r w:rsidR="001C4035">
              <w:t>3</w:t>
            </w:r>
            <w:r>
              <w:t>1, 2019</w:t>
            </w:r>
          </w:p>
        </w:tc>
        <w:tc>
          <w:tcPr>
            <w:tcW w:w="381" w:type="pct"/>
          </w:tcPr>
          <w:p w14:paraId="4241EB8A" w14:textId="77777777" w:rsidR="00417FB7" w:rsidRPr="006E7BAE" w:rsidRDefault="00417FB7" w:rsidP="00382FEC"/>
        </w:tc>
        <w:tc>
          <w:tcPr>
            <w:tcW w:w="2350" w:type="pct"/>
          </w:tcPr>
          <w:p w14:paraId="4241EB8B" w14:textId="77777777" w:rsidR="00417FB7" w:rsidRPr="00D83B8C" w:rsidRDefault="00543EDD" w:rsidP="001C4035">
            <w:pPr>
              <w:rPr>
                <w:lang w:val="en-US"/>
              </w:rPr>
            </w:pPr>
            <w:r>
              <w:t xml:space="preserve">Le </w:t>
            </w:r>
            <w:r w:rsidR="001C4035">
              <w:t>3</w:t>
            </w:r>
            <w:r>
              <w:t>1 octobre 2019</w:t>
            </w:r>
          </w:p>
        </w:tc>
      </w:tr>
      <w:tr w:rsidR="00E12A51" w:rsidRPr="006E7BAE" w14:paraId="4241EB9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241EB8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241EB8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241EB8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D9649B" w14:paraId="4241EB9E" w14:textId="77777777" w:rsidTr="00C173B0">
        <w:tc>
          <w:tcPr>
            <w:tcW w:w="2269" w:type="pct"/>
          </w:tcPr>
          <w:p w14:paraId="4241EB91" w14:textId="77777777" w:rsidR="00E81273" w:rsidRDefault="001C4035">
            <w:pPr>
              <w:pStyle w:val="SCCLsocPrefix"/>
            </w:pPr>
            <w:r>
              <w:t>BETWEEN:</w:t>
            </w:r>
            <w:r>
              <w:br/>
            </w:r>
          </w:p>
          <w:p w14:paraId="4241EB92" w14:textId="77777777" w:rsidR="00E81273" w:rsidRDefault="001C4035">
            <w:pPr>
              <w:pStyle w:val="SCCLsocParty"/>
            </w:pPr>
            <w:r>
              <w:t>Elizabeth Ann Johnston</w:t>
            </w:r>
            <w:r>
              <w:br/>
            </w:r>
          </w:p>
          <w:p w14:paraId="4241EB93" w14:textId="77777777" w:rsidR="00E81273" w:rsidRDefault="001C4035">
            <w:pPr>
              <w:pStyle w:val="SCCLsocPartyRole"/>
            </w:pPr>
            <w:r>
              <w:t>Applicant</w:t>
            </w:r>
            <w:r>
              <w:br/>
            </w:r>
          </w:p>
          <w:p w14:paraId="4241EB94" w14:textId="77777777" w:rsidR="00E81273" w:rsidRDefault="001C4035">
            <w:pPr>
              <w:pStyle w:val="SCCLsocVersus"/>
            </w:pPr>
            <w:r>
              <w:t>- and -</w:t>
            </w:r>
            <w:r>
              <w:br/>
            </w:r>
          </w:p>
          <w:p w14:paraId="4241EB95" w14:textId="77777777" w:rsidR="00E81273" w:rsidRDefault="001C4035">
            <w:pPr>
              <w:pStyle w:val="SCCLsocParty"/>
            </w:pPr>
            <w:r>
              <w:t>Paul Wayne Meyer</w:t>
            </w:r>
            <w:r>
              <w:br/>
            </w:r>
          </w:p>
          <w:p w14:paraId="4241EB96" w14:textId="77777777" w:rsidR="00E81273" w:rsidRDefault="001C403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241EB97" w14:textId="77777777" w:rsidR="00824412" w:rsidRPr="006E7BAE" w:rsidRDefault="00824412" w:rsidP="00375294"/>
        </w:tc>
        <w:tc>
          <w:tcPr>
            <w:tcW w:w="2350" w:type="pct"/>
          </w:tcPr>
          <w:p w14:paraId="4241EB98" w14:textId="77777777" w:rsidR="00E81273" w:rsidRPr="00D9649B" w:rsidRDefault="001C4035">
            <w:pPr>
              <w:pStyle w:val="SCCLsocPrefix"/>
              <w:rPr>
                <w:lang w:val="fr-CA"/>
              </w:rPr>
            </w:pPr>
            <w:r w:rsidRPr="00D9649B">
              <w:rPr>
                <w:lang w:val="fr-CA"/>
              </w:rPr>
              <w:t>ENTRE :</w:t>
            </w:r>
            <w:r w:rsidRPr="00D9649B">
              <w:rPr>
                <w:lang w:val="fr-CA"/>
              </w:rPr>
              <w:br/>
            </w:r>
          </w:p>
          <w:p w14:paraId="4241EB99" w14:textId="77777777" w:rsidR="00E81273" w:rsidRPr="00D9649B" w:rsidRDefault="001C4035">
            <w:pPr>
              <w:pStyle w:val="SCCLsocParty"/>
              <w:rPr>
                <w:lang w:val="fr-CA"/>
              </w:rPr>
            </w:pPr>
            <w:r w:rsidRPr="00D9649B">
              <w:rPr>
                <w:lang w:val="fr-CA"/>
              </w:rPr>
              <w:t>Elizabeth Ann Johnston</w:t>
            </w:r>
            <w:r w:rsidRPr="00D9649B">
              <w:rPr>
                <w:lang w:val="fr-CA"/>
              </w:rPr>
              <w:br/>
            </w:r>
          </w:p>
          <w:p w14:paraId="4241EB9A" w14:textId="77777777" w:rsidR="00E81273" w:rsidRPr="00D9649B" w:rsidRDefault="001C4035">
            <w:pPr>
              <w:pStyle w:val="SCCLsocPartyRole"/>
              <w:rPr>
                <w:lang w:val="fr-CA"/>
              </w:rPr>
            </w:pPr>
            <w:r w:rsidRPr="00D9649B">
              <w:rPr>
                <w:lang w:val="fr-CA"/>
              </w:rPr>
              <w:t>Demanderesse</w:t>
            </w:r>
            <w:r w:rsidRPr="00D9649B">
              <w:rPr>
                <w:lang w:val="fr-CA"/>
              </w:rPr>
              <w:br/>
            </w:r>
          </w:p>
          <w:p w14:paraId="4241EB9B" w14:textId="77777777" w:rsidR="00E81273" w:rsidRPr="00D9649B" w:rsidRDefault="001C4035">
            <w:pPr>
              <w:pStyle w:val="SCCLsocVersus"/>
              <w:rPr>
                <w:lang w:val="fr-CA"/>
              </w:rPr>
            </w:pPr>
            <w:r w:rsidRPr="00D9649B">
              <w:rPr>
                <w:lang w:val="fr-CA"/>
              </w:rPr>
              <w:t>- et -</w:t>
            </w:r>
            <w:r w:rsidRPr="00D9649B">
              <w:rPr>
                <w:lang w:val="fr-CA"/>
              </w:rPr>
              <w:br/>
            </w:r>
          </w:p>
          <w:p w14:paraId="4241EB9C" w14:textId="77777777" w:rsidR="00E81273" w:rsidRPr="00D9649B" w:rsidRDefault="001C4035">
            <w:pPr>
              <w:pStyle w:val="SCCLsocParty"/>
              <w:rPr>
                <w:lang w:val="fr-CA"/>
              </w:rPr>
            </w:pPr>
            <w:r w:rsidRPr="00D9649B">
              <w:rPr>
                <w:lang w:val="fr-CA"/>
              </w:rPr>
              <w:t>Paul Wayne Meyer</w:t>
            </w:r>
            <w:r w:rsidRPr="00D9649B">
              <w:rPr>
                <w:lang w:val="fr-CA"/>
              </w:rPr>
              <w:br/>
            </w:r>
          </w:p>
          <w:p w14:paraId="4241EB9D" w14:textId="77777777" w:rsidR="00E81273" w:rsidRPr="00D9649B" w:rsidRDefault="001C4035" w:rsidP="001C4035">
            <w:pPr>
              <w:pStyle w:val="SCCLsocPartyRole"/>
              <w:rPr>
                <w:lang w:val="fr-CA"/>
              </w:rPr>
            </w:pPr>
            <w:r w:rsidRPr="00D9649B">
              <w:rPr>
                <w:lang w:val="fr-CA"/>
              </w:rPr>
              <w:t>Intimé</w:t>
            </w:r>
          </w:p>
        </w:tc>
      </w:tr>
      <w:tr w:rsidR="00824412" w:rsidRPr="00D9649B" w14:paraId="4241EBA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241EB9F" w14:textId="77777777" w:rsidR="00824412" w:rsidRPr="00D9649B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241EBA0" w14:textId="77777777" w:rsidR="00824412" w:rsidRPr="00D9649B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241EBA1" w14:textId="77777777" w:rsidR="00824412" w:rsidRPr="00D9649B" w:rsidRDefault="00824412" w:rsidP="00B408F8">
            <w:pPr>
              <w:rPr>
                <w:lang w:val="fr-CA"/>
              </w:rPr>
            </w:pPr>
          </w:p>
        </w:tc>
      </w:tr>
      <w:tr w:rsidR="00824412" w:rsidRPr="00420597" w14:paraId="4241EBAC" w14:textId="77777777" w:rsidTr="00C173B0">
        <w:tc>
          <w:tcPr>
            <w:tcW w:w="2269" w:type="pct"/>
          </w:tcPr>
          <w:p w14:paraId="4241EBA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241EBA4" w14:textId="77777777" w:rsidR="00824412" w:rsidRPr="006E7BAE" w:rsidRDefault="00824412" w:rsidP="00417FB7">
            <w:pPr>
              <w:jc w:val="center"/>
            </w:pPr>
          </w:p>
          <w:p w14:paraId="4241EBA5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New Brunswick</w:t>
            </w:r>
            <w:r w:rsidRPr="006E7BAE">
              <w:t xml:space="preserve">, Number </w:t>
            </w:r>
            <w:r>
              <w:t>38-18-CA, 2019 NBCA 39</w:t>
            </w:r>
            <w:r w:rsidRPr="006E7BAE">
              <w:t xml:space="preserve">, dated </w:t>
            </w:r>
            <w:r>
              <w:t>May 16, 2019</w:t>
            </w:r>
            <w:r w:rsidR="001C4035">
              <w:t>,</w:t>
            </w:r>
            <w:r w:rsidRPr="006E7BAE">
              <w:t xml:space="preserve"> is</w:t>
            </w:r>
            <w:r w:rsidR="001C4035">
              <w:t xml:space="preserve"> dismissed</w:t>
            </w:r>
            <w:r w:rsidRPr="006E7BAE">
              <w:t>.</w:t>
            </w:r>
          </w:p>
          <w:p w14:paraId="4241EBA6" w14:textId="77777777" w:rsidR="003F6511" w:rsidRDefault="003F6511" w:rsidP="00011960">
            <w:pPr>
              <w:jc w:val="both"/>
            </w:pPr>
          </w:p>
          <w:p w14:paraId="4241EBA7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241EBA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241EBA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241EBA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241EBAB" w14:textId="69D4FAC1" w:rsidR="003F6511" w:rsidRPr="006E7BAE" w:rsidRDefault="00824412" w:rsidP="001C4035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9649B">
              <w:rPr>
                <w:lang w:val="fr-CA"/>
              </w:rPr>
              <w:t>Cour d’appel du Nouveau-Brunswick</w:t>
            </w:r>
            <w:r w:rsidRPr="006E7BAE">
              <w:rPr>
                <w:lang w:val="fr-CA"/>
              </w:rPr>
              <w:t>, numéro</w:t>
            </w:r>
            <w:r w:rsidRPr="00D9649B">
              <w:rPr>
                <w:lang w:val="fr-CA"/>
              </w:rPr>
              <w:t xml:space="preserve"> 38-18-CA, 2019 NBCA 39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9649B">
              <w:rPr>
                <w:lang w:val="fr-CA"/>
              </w:rPr>
              <w:t>16 mai 2019</w:t>
            </w:r>
            <w:r w:rsidRPr="006E7BAE">
              <w:rPr>
                <w:lang w:val="fr-CA"/>
              </w:rPr>
              <w:t xml:space="preserve">, est </w:t>
            </w:r>
            <w:r w:rsidR="001C4035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241EBAD" w14:textId="77777777" w:rsidR="009F436C" w:rsidRPr="00D83B8C" w:rsidRDefault="009F436C" w:rsidP="00382FEC">
      <w:pPr>
        <w:rPr>
          <w:lang w:val="fr-CA"/>
        </w:rPr>
      </w:pPr>
    </w:p>
    <w:p w14:paraId="4241EBAE" w14:textId="77777777" w:rsidR="009F436C" w:rsidRPr="00D83B8C" w:rsidRDefault="009F436C" w:rsidP="00417FB7">
      <w:pPr>
        <w:jc w:val="center"/>
        <w:rPr>
          <w:lang w:val="fr-CA"/>
        </w:rPr>
      </w:pPr>
    </w:p>
    <w:p w14:paraId="4241EBAF" w14:textId="77777777" w:rsidR="009F436C" w:rsidRDefault="009F436C" w:rsidP="00417FB7">
      <w:pPr>
        <w:jc w:val="center"/>
        <w:rPr>
          <w:lang w:val="fr-CA"/>
        </w:rPr>
      </w:pPr>
    </w:p>
    <w:p w14:paraId="2624AED4" w14:textId="77777777" w:rsidR="001B6751" w:rsidRDefault="001B6751" w:rsidP="00417FB7">
      <w:pPr>
        <w:jc w:val="center"/>
        <w:rPr>
          <w:lang w:val="fr-CA"/>
        </w:rPr>
      </w:pPr>
    </w:p>
    <w:p w14:paraId="6853BBE7" w14:textId="77777777" w:rsidR="001B6751" w:rsidRPr="00D83B8C" w:rsidRDefault="001B6751" w:rsidP="00417FB7">
      <w:pPr>
        <w:jc w:val="center"/>
        <w:rPr>
          <w:lang w:val="fr-CA"/>
        </w:rPr>
      </w:pPr>
    </w:p>
    <w:p w14:paraId="4241EBB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241EBB1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4241EBB2" w14:textId="77777777" w:rsidR="003A37CF" w:rsidRPr="00D83B8C" w:rsidRDefault="003A37CF" w:rsidP="001C4035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1EBB5" w14:textId="77777777" w:rsidR="00983D48" w:rsidRDefault="00983D48">
      <w:r>
        <w:separator/>
      </w:r>
    </w:p>
  </w:endnote>
  <w:endnote w:type="continuationSeparator" w:id="0">
    <w:p w14:paraId="4241EBB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1EBB3" w14:textId="77777777" w:rsidR="00983D48" w:rsidRDefault="00983D48">
      <w:r>
        <w:separator/>
      </w:r>
    </w:p>
  </w:footnote>
  <w:footnote w:type="continuationSeparator" w:id="0">
    <w:p w14:paraId="4241EBB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1EBB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C4035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241EBB8" w14:textId="77777777" w:rsidR="008F53F3" w:rsidRDefault="008F53F3" w:rsidP="008F53F3">
    <w:pPr>
      <w:rPr>
        <w:szCs w:val="24"/>
      </w:rPr>
    </w:pPr>
  </w:p>
  <w:p w14:paraId="4241EBB9" w14:textId="77777777" w:rsidR="008F53F3" w:rsidRDefault="008F53F3" w:rsidP="008F53F3">
    <w:pPr>
      <w:rPr>
        <w:szCs w:val="24"/>
      </w:rPr>
    </w:pPr>
  </w:p>
  <w:p w14:paraId="4241EBB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38719</w:t>
    </w:r>
    <w:r>
      <w:rPr>
        <w:szCs w:val="24"/>
      </w:rPr>
      <w:t>     </w:t>
    </w:r>
  </w:p>
  <w:p w14:paraId="4241EBB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241EBBC" w14:textId="77777777" w:rsidR="0073151A" w:rsidRDefault="0073151A" w:rsidP="0073151A"/>
      <w:p w14:paraId="4241EBBD" w14:textId="77777777" w:rsidR="0073151A" w:rsidRPr="006E7BAE" w:rsidRDefault="0073151A" w:rsidP="0073151A"/>
      <w:p w14:paraId="4241EBBE" w14:textId="77777777" w:rsidR="0073151A" w:rsidRPr="006E7BAE" w:rsidRDefault="0073151A" w:rsidP="0073151A"/>
      <w:p w14:paraId="4241EBBF" w14:textId="77777777" w:rsidR="0073151A" w:rsidRPr="006E7BAE" w:rsidRDefault="0073151A" w:rsidP="0073151A"/>
      <w:p w14:paraId="4241EBC0" w14:textId="77777777" w:rsidR="0073151A" w:rsidRDefault="0073151A" w:rsidP="0073151A"/>
      <w:p w14:paraId="4241EBC1" w14:textId="77777777" w:rsidR="0073151A" w:rsidRDefault="0073151A" w:rsidP="0073151A"/>
      <w:p w14:paraId="4241EBC2" w14:textId="77777777" w:rsidR="0073151A" w:rsidRDefault="0073151A" w:rsidP="0073151A"/>
      <w:p w14:paraId="4241EBC3" w14:textId="77777777" w:rsidR="0073151A" w:rsidRDefault="0073151A" w:rsidP="0073151A"/>
      <w:p w14:paraId="4241EBC4" w14:textId="77777777" w:rsidR="0073151A" w:rsidRDefault="0073151A" w:rsidP="0073151A"/>
      <w:p w14:paraId="4241EBC5" w14:textId="77777777" w:rsidR="0073151A" w:rsidRPr="006E7BAE" w:rsidRDefault="0073151A" w:rsidP="0073151A"/>
      <w:p w14:paraId="4241EBC6" w14:textId="77777777" w:rsidR="00ED265D" w:rsidRPr="0073151A" w:rsidRDefault="001960E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960E8"/>
    <w:rsid w:val="001B3EC0"/>
    <w:rsid w:val="001B6751"/>
    <w:rsid w:val="001C4035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059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9649B"/>
    <w:rsid w:val="00DA4281"/>
    <w:rsid w:val="00DB1ADC"/>
    <w:rsid w:val="00DD4332"/>
    <w:rsid w:val="00E12A51"/>
    <w:rsid w:val="00E736B9"/>
    <w:rsid w:val="00E777AD"/>
    <w:rsid w:val="00E81273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241E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13142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2019-10-31T04:00:00+00:00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Abella; Karakatsanis;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2F882-BD82-409F-B5E8-8835393E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C7F6A-236B-4835-B79E-7278B075F2A4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81B5296B-6B39-473F-AC3B-478F7BDF2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2019-10-25T14:26:00Z</dcterms:created>
  <dcterms:modified xsi:type="dcterms:W3CDTF">2019-10-25T14:26:00Z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