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985F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38942</w:t>
      </w:r>
      <w:r w:rsidR="0016666F" w:rsidRPr="006E7BAE">
        <w:t>     </w:t>
      </w:r>
    </w:p>
    <w:p w14:paraId="6EA985F9" w14:textId="77777777" w:rsidR="009F436C" w:rsidRPr="006E7BAE" w:rsidRDefault="009F436C" w:rsidP="00382FEC"/>
    <w:p w14:paraId="6EA985F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EA985FE" w14:textId="77777777" w:rsidTr="00C173B0">
        <w:tc>
          <w:tcPr>
            <w:tcW w:w="2269" w:type="pct"/>
          </w:tcPr>
          <w:p w14:paraId="6EA985FB" w14:textId="77777777" w:rsidR="00417FB7" w:rsidRPr="006E7BAE" w:rsidRDefault="00162496" w:rsidP="008262A3">
            <w:r>
              <w:t>March 26</w:t>
            </w:r>
            <w:r w:rsidR="00543EDD">
              <w:t>, 2020</w:t>
            </w:r>
          </w:p>
        </w:tc>
        <w:tc>
          <w:tcPr>
            <w:tcW w:w="381" w:type="pct"/>
          </w:tcPr>
          <w:p w14:paraId="6EA985FC" w14:textId="77777777" w:rsidR="00417FB7" w:rsidRPr="006E7BAE" w:rsidRDefault="00417FB7" w:rsidP="00382FEC"/>
        </w:tc>
        <w:tc>
          <w:tcPr>
            <w:tcW w:w="2350" w:type="pct"/>
          </w:tcPr>
          <w:p w14:paraId="6EA985FD" w14:textId="77777777" w:rsidR="00417FB7" w:rsidRPr="00D83B8C" w:rsidRDefault="00162496" w:rsidP="00816B78">
            <w:pPr>
              <w:rPr>
                <w:lang w:val="en-US"/>
              </w:rPr>
            </w:pPr>
            <w:r>
              <w:t>Le 26</w:t>
            </w:r>
            <w:r w:rsidR="00543EDD">
              <w:t xml:space="preserve"> mars 2020</w:t>
            </w:r>
          </w:p>
        </w:tc>
      </w:tr>
      <w:tr w:rsidR="00E12A51" w:rsidRPr="006E7BAE" w14:paraId="6EA9860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A985F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A9860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A9860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15115" w14:paraId="6EA98610" w14:textId="77777777" w:rsidTr="00C173B0">
        <w:tc>
          <w:tcPr>
            <w:tcW w:w="2269" w:type="pct"/>
          </w:tcPr>
          <w:p w14:paraId="6EA98603" w14:textId="77777777" w:rsidR="00C23554" w:rsidRDefault="007C30A0">
            <w:pPr>
              <w:pStyle w:val="SCCLsocPrefix"/>
            </w:pPr>
            <w:r>
              <w:t>BETWEEN:</w:t>
            </w:r>
            <w:r>
              <w:br/>
            </w:r>
          </w:p>
          <w:p w14:paraId="6EA98604" w14:textId="77777777" w:rsidR="00C23554" w:rsidRDefault="007C30A0">
            <w:pPr>
              <w:pStyle w:val="SCCLsocParty"/>
            </w:pPr>
            <w:r>
              <w:t>Oceanex Inc.</w:t>
            </w:r>
            <w:r>
              <w:br/>
            </w:r>
          </w:p>
          <w:p w14:paraId="6EA98605" w14:textId="77777777" w:rsidR="00C23554" w:rsidRDefault="007C30A0">
            <w:pPr>
              <w:pStyle w:val="SCCLsocPartyRole"/>
            </w:pPr>
            <w:r>
              <w:t>Applicant</w:t>
            </w:r>
            <w:r>
              <w:br/>
            </w:r>
          </w:p>
          <w:p w14:paraId="6EA98606" w14:textId="77777777" w:rsidR="00C23554" w:rsidRDefault="007C30A0">
            <w:pPr>
              <w:pStyle w:val="SCCLsocVersus"/>
            </w:pPr>
            <w:r>
              <w:t>- and -</w:t>
            </w:r>
            <w:r>
              <w:br/>
            </w:r>
          </w:p>
          <w:p w14:paraId="6EA98607" w14:textId="0BF382BF" w:rsidR="00C23554" w:rsidRDefault="007C30A0">
            <w:pPr>
              <w:pStyle w:val="SCCLsocParty"/>
            </w:pPr>
            <w:r>
              <w:t>Canada (Minister of Transport)</w:t>
            </w:r>
            <w:r w:rsidR="00A96951">
              <w:t xml:space="preserve"> and</w:t>
            </w:r>
            <w:r>
              <w:t xml:space="preserve"> Marine Atlantic Inc.</w:t>
            </w:r>
            <w:r>
              <w:br/>
            </w:r>
          </w:p>
          <w:p w14:paraId="6EA98608" w14:textId="77777777" w:rsidR="00C23554" w:rsidRDefault="007C30A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EA98609" w14:textId="77777777" w:rsidR="00824412" w:rsidRPr="006E7BAE" w:rsidRDefault="00824412" w:rsidP="00375294"/>
        </w:tc>
        <w:tc>
          <w:tcPr>
            <w:tcW w:w="2350" w:type="pct"/>
          </w:tcPr>
          <w:p w14:paraId="6EA9860A" w14:textId="77777777" w:rsidR="00C23554" w:rsidRPr="00162496" w:rsidRDefault="007C30A0">
            <w:pPr>
              <w:pStyle w:val="SCCLsocPrefix"/>
              <w:rPr>
                <w:lang w:val="fr-CA"/>
              </w:rPr>
            </w:pPr>
            <w:r w:rsidRPr="00162496">
              <w:rPr>
                <w:lang w:val="fr-CA"/>
              </w:rPr>
              <w:t>ENTRE :</w:t>
            </w:r>
            <w:r w:rsidRPr="00162496">
              <w:rPr>
                <w:lang w:val="fr-CA"/>
              </w:rPr>
              <w:br/>
            </w:r>
          </w:p>
          <w:p w14:paraId="6EA9860B" w14:textId="77777777" w:rsidR="00C23554" w:rsidRPr="00162496" w:rsidRDefault="007C30A0">
            <w:pPr>
              <w:pStyle w:val="SCCLsocParty"/>
              <w:rPr>
                <w:lang w:val="fr-CA"/>
              </w:rPr>
            </w:pPr>
            <w:r w:rsidRPr="00162496">
              <w:rPr>
                <w:lang w:val="fr-CA"/>
              </w:rPr>
              <w:t>Oceanex Inc.</w:t>
            </w:r>
            <w:r w:rsidRPr="00162496">
              <w:rPr>
                <w:lang w:val="fr-CA"/>
              </w:rPr>
              <w:br/>
            </w:r>
          </w:p>
          <w:p w14:paraId="6EA9860C" w14:textId="77777777" w:rsidR="00C23554" w:rsidRPr="00162496" w:rsidRDefault="0016249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7C30A0" w:rsidRPr="00162496">
              <w:rPr>
                <w:lang w:val="fr-CA"/>
              </w:rPr>
              <w:br/>
            </w:r>
          </w:p>
          <w:p w14:paraId="6EA9860D" w14:textId="77777777" w:rsidR="00C23554" w:rsidRPr="00162496" w:rsidRDefault="007C30A0">
            <w:pPr>
              <w:pStyle w:val="SCCLsocVersus"/>
              <w:rPr>
                <w:lang w:val="fr-CA"/>
              </w:rPr>
            </w:pPr>
            <w:r w:rsidRPr="00162496">
              <w:rPr>
                <w:lang w:val="fr-CA"/>
              </w:rPr>
              <w:t>- et -</w:t>
            </w:r>
            <w:r w:rsidRPr="00162496">
              <w:rPr>
                <w:lang w:val="fr-CA"/>
              </w:rPr>
              <w:br/>
            </w:r>
          </w:p>
          <w:p w14:paraId="6EA9860E" w14:textId="17EB9DB9" w:rsidR="00C23554" w:rsidRPr="00162496" w:rsidRDefault="007C30A0">
            <w:pPr>
              <w:pStyle w:val="SCCLsocParty"/>
              <w:rPr>
                <w:lang w:val="fr-CA"/>
              </w:rPr>
            </w:pPr>
            <w:r w:rsidRPr="00162496">
              <w:rPr>
                <w:lang w:val="fr-CA"/>
              </w:rPr>
              <w:t>Canada (Ministre des Transports)</w:t>
            </w:r>
            <w:r w:rsidR="00A96951">
              <w:rPr>
                <w:lang w:val="fr-CA"/>
              </w:rPr>
              <w:t xml:space="preserve"> et</w:t>
            </w:r>
            <w:r w:rsidRPr="00162496">
              <w:rPr>
                <w:lang w:val="fr-CA"/>
              </w:rPr>
              <w:t xml:space="preserve"> Marine Atlantic Inc.</w:t>
            </w:r>
            <w:r w:rsidRPr="00162496">
              <w:rPr>
                <w:lang w:val="fr-CA"/>
              </w:rPr>
              <w:br/>
            </w:r>
          </w:p>
          <w:p w14:paraId="6EA9860F" w14:textId="77777777" w:rsidR="00C23554" w:rsidRPr="00E0078D" w:rsidRDefault="00162496">
            <w:pPr>
              <w:pStyle w:val="SCCLsocPartyRole"/>
              <w:rPr>
                <w:lang w:val="fr-CA"/>
              </w:rPr>
            </w:pPr>
            <w:r w:rsidRPr="00E0078D">
              <w:rPr>
                <w:lang w:val="fr-CA"/>
              </w:rPr>
              <w:t>Intimé</w:t>
            </w:r>
            <w:r w:rsidR="007C30A0" w:rsidRPr="00E0078D">
              <w:rPr>
                <w:lang w:val="fr-CA"/>
              </w:rPr>
              <w:t>s</w:t>
            </w:r>
          </w:p>
        </w:tc>
      </w:tr>
      <w:tr w:rsidR="00824412" w:rsidRPr="00015115" w14:paraId="6EA9861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A98611" w14:textId="77777777" w:rsidR="00824412" w:rsidRPr="00E0078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A98612" w14:textId="77777777" w:rsidR="00824412" w:rsidRPr="00E0078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A98613" w14:textId="77777777" w:rsidR="00824412" w:rsidRPr="00E0078D" w:rsidRDefault="00824412" w:rsidP="00B408F8">
            <w:pPr>
              <w:rPr>
                <w:lang w:val="fr-CA"/>
              </w:rPr>
            </w:pPr>
          </w:p>
        </w:tc>
      </w:tr>
      <w:tr w:rsidR="00824412" w:rsidRPr="00E0078D" w14:paraId="6EA9861E" w14:textId="77777777" w:rsidTr="00C173B0">
        <w:tc>
          <w:tcPr>
            <w:tcW w:w="2269" w:type="pct"/>
          </w:tcPr>
          <w:p w14:paraId="6EA9861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EA98616" w14:textId="77777777" w:rsidR="00824412" w:rsidRPr="006E7BAE" w:rsidRDefault="00824412" w:rsidP="00417FB7">
            <w:pPr>
              <w:jc w:val="center"/>
            </w:pPr>
          </w:p>
          <w:p w14:paraId="6EA98617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7C30A0">
              <w:t>A-113-18</w:t>
            </w:r>
            <w:r w:rsidR="007C30A0" w:rsidRPr="006E7BAE">
              <w:t>,</w:t>
            </w:r>
            <w:r w:rsidR="007C30A0">
              <w:t xml:space="preserve"> </w:t>
            </w:r>
            <w:r>
              <w:t xml:space="preserve">2019 FCA 250, </w:t>
            </w:r>
            <w:r w:rsidRPr="006E7BAE">
              <w:t xml:space="preserve">dated </w:t>
            </w:r>
            <w:r>
              <w:t>October 10, 2019</w:t>
            </w:r>
            <w:r w:rsidR="007C30A0">
              <w:t>,</w:t>
            </w:r>
            <w:r w:rsidRPr="006E7BAE">
              <w:t xml:space="preserve"> is </w:t>
            </w:r>
            <w:r w:rsidR="00162496">
              <w:t>dismissed with costs</w:t>
            </w:r>
            <w:r w:rsidRPr="006E7BAE">
              <w:t>.</w:t>
            </w:r>
          </w:p>
          <w:p w14:paraId="6EA98618" w14:textId="77777777" w:rsidR="003F6511" w:rsidRDefault="003F6511" w:rsidP="00011960">
            <w:pPr>
              <w:jc w:val="both"/>
            </w:pPr>
          </w:p>
          <w:p w14:paraId="6EA9861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EA9861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EA9861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EA9861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EA9861D" w14:textId="77777777" w:rsidR="003F6511" w:rsidRPr="006E7BAE" w:rsidRDefault="00824412" w:rsidP="00162496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62496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162496" w:rsidRPr="00162496">
              <w:rPr>
                <w:lang w:val="fr-CA"/>
              </w:rPr>
              <w:t>A-113-18</w:t>
            </w:r>
            <w:r w:rsidR="00162496" w:rsidRPr="006E7BAE">
              <w:rPr>
                <w:lang w:val="fr-CA"/>
              </w:rPr>
              <w:t>,</w:t>
            </w:r>
            <w:r w:rsidR="00162496">
              <w:rPr>
                <w:lang w:val="fr-CA"/>
              </w:rPr>
              <w:t xml:space="preserve"> </w:t>
            </w:r>
            <w:r w:rsidRPr="00162496">
              <w:rPr>
                <w:lang w:val="fr-CA"/>
              </w:rPr>
              <w:t xml:space="preserve">2019 FCA 250,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62496">
              <w:rPr>
                <w:lang w:val="fr-CA"/>
              </w:rPr>
              <w:t>10 octobre 2019</w:t>
            </w:r>
            <w:r w:rsidRPr="006E7BAE">
              <w:rPr>
                <w:lang w:val="fr-CA"/>
              </w:rPr>
              <w:t>, est</w:t>
            </w:r>
            <w:r w:rsidR="00162496">
              <w:rPr>
                <w:lang w:val="fr-CA"/>
              </w:rPr>
              <w:t xml:space="preserve"> rejetée avec d</w:t>
            </w:r>
            <w:r w:rsidR="00011960" w:rsidRPr="006E7BAE">
              <w:rPr>
                <w:lang w:val="fr-CA"/>
              </w:rPr>
              <w:t>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EA9861F" w14:textId="77777777" w:rsidR="009F436C" w:rsidRPr="00D83B8C" w:rsidRDefault="009F436C" w:rsidP="00382FEC">
      <w:pPr>
        <w:rPr>
          <w:lang w:val="fr-CA"/>
        </w:rPr>
      </w:pPr>
    </w:p>
    <w:p w14:paraId="6EA98620" w14:textId="77777777" w:rsidR="009F436C" w:rsidRPr="00D83B8C" w:rsidRDefault="009F436C" w:rsidP="00417FB7">
      <w:pPr>
        <w:jc w:val="center"/>
        <w:rPr>
          <w:lang w:val="fr-CA"/>
        </w:rPr>
      </w:pPr>
    </w:p>
    <w:p w14:paraId="6EA98621" w14:textId="77777777" w:rsidR="009F436C" w:rsidRPr="00D83B8C" w:rsidRDefault="009F436C" w:rsidP="00417FB7">
      <w:pPr>
        <w:jc w:val="center"/>
        <w:rPr>
          <w:lang w:val="fr-CA"/>
        </w:rPr>
      </w:pPr>
    </w:p>
    <w:p w14:paraId="6EA98622" w14:textId="77777777" w:rsidR="009F436C" w:rsidRDefault="009F436C" w:rsidP="00417FB7">
      <w:pPr>
        <w:jc w:val="center"/>
        <w:rPr>
          <w:lang w:val="fr-CA"/>
        </w:rPr>
      </w:pPr>
    </w:p>
    <w:p w14:paraId="6EA98623" w14:textId="77777777" w:rsidR="00162496" w:rsidRDefault="00162496" w:rsidP="00417FB7">
      <w:pPr>
        <w:jc w:val="center"/>
        <w:rPr>
          <w:lang w:val="fr-CA"/>
        </w:rPr>
      </w:pPr>
    </w:p>
    <w:p w14:paraId="6EA98624" w14:textId="77777777" w:rsidR="00162496" w:rsidRDefault="00162496" w:rsidP="00417FB7">
      <w:pPr>
        <w:jc w:val="center"/>
        <w:rPr>
          <w:lang w:val="fr-CA"/>
        </w:rPr>
      </w:pPr>
    </w:p>
    <w:p w14:paraId="6EA98625" w14:textId="77777777" w:rsidR="00162496" w:rsidRPr="00D83B8C" w:rsidRDefault="00162496" w:rsidP="00417FB7">
      <w:pPr>
        <w:jc w:val="center"/>
        <w:rPr>
          <w:lang w:val="fr-CA"/>
        </w:rPr>
      </w:pPr>
    </w:p>
    <w:p w14:paraId="6EA9862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EA98627" w14:textId="77777777" w:rsidR="008F53F3" w:rsidRPr="00A252FA" w:rsidRDefault="003A37CF" w:rsidP="0016249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EA98628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9862B" w14:textId="77777777" w:rsidR="00983D48" w:rsidRDefault="00983D48">
      <w:r>
        <w:separator/>
      </w:r>
    </w:p>
  </w:endnote>
  <w:endnote w:type="continuationSeparator" w:id="0">
    <w:p w14:paraId="6EA9862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98629" w14:textId="77777777" w:rsidR="00983D48" w:rsidRDefault="00983D48">
      <w:r>
        <w:separator/>
      </w:r>
    </w:p>
  </w:footnote>
  <w:footnote w:type="continuationSeparator" w:id="0">
    <w:p w14:paraId="6EA9862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9862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6249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EA9862E" w14:textId="77777777" w:rsidR="008F53F3" w:rsidRDefault="008F53F3" w:rsidP="008F53F3">
    <w:pPr>
      <w:rPr>
        <w:szCs w:val="24"/>
      </w:rPr>
    </w:pPr>
  </w:p>
  <w:p w14:paraId="6EA9862F" w14:textId="77777777" w:rsidR="008F53F3" w:rsidRDefault="008F53F3" w:rsidP="008F53F3">
    <w:pPr>
      <w:rPr>
        <w:szCs w:val="24"/>
      </w:rPr>
    </w:pPr>
  </w:p>
  <w:p w14:paraId="6EA9863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38942</w:t>
    </w:r>
    <w:r>
      <w:rPr>
        <w:szCs w:val="24"/>
      </w:rPr>
      <w:t>     </w:t>
    </w:r>
  </w:p>
  <w:p w14:paraId="6EA9863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EA98632" w14:textId="77777777" w:rsidR="0073151A" w:rsidRDefault="0073151A" w:rsidP="0073151A"/>
      <w:p w14:paraId="6EA98633" w14:textId="77777777" w:rsidR="0073151A" w:rsidRPr="006E7BAE" w:rsidRDefault="0073151A" w:rsidP="0073151A"/>
      <w:p w14:paraId="6EA98634" w14:textId="77777777" w:rsidR="0073151A" w:rsidRPr="006E7BAE" w:rsidRDefault="0073151A" w:rsidP="0073151A"/>
      <w:p w14:paraId="6EA98635" w14:textId="77777777" w:rsidR="0073151A" w:rsidRPr="006E7BAE" w:rsidRDefault="0073151A" w:rsidP="0073151A"/>
      <w:p w14:paraId="6EA98636" w14:textId="77777777" w:rsidR="0073151A" w:rsidRDefault="0073151A" w:rsidP="0073151A"/>
      <w:p w14:paraId="6EA98637" w14:textId="77777777" w:rsidR="0073151A" w:rsidRDefault="0073151A" w:rsidP="0073151A"/>
      <w:p w14:paraId="6EA98638" w14:textId="77777777" w:rsidR="0073151A" w:rsidRDefault="0073151A" w:rsidP="0073151A"/>
      <w:p w14:paraId="6EA98639" w14:textId="77777777" w:rsidR="0073151A" w:rsidRDefault="0073151A" w:rsidP="0073151A"/>
      <w:p w14:paraId="6EA9863A" w14:textId="77777777" w:rsidR="0073151A" w:rsidRDefault="0073151A" w:rsidP="0073151A"/>
      <w:p w14:paraId="6EA9863B" w14:textId="77777777" w:rsidR="0073151A" w:rsidRPr="006E7BAE" w:rsidRDefault="0073151A" w:rsidP="0073151A"/>
      <w:p w14:paraId="6EA9863C" w14:textId="77777777" w:rsidR="00ED265D" w:rsidRPr="0073151A" w:rsidRDefault="00DB761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5115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2496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30A0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96951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3554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B7616"/>
    <w:rsid w:val="00DD4332"/>
    <w:rsid w:val="00E0078D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EA98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13367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2020-03-26T04:00:00+00:00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AA7467-0BB3-4855-8828-EF2539D1E4D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DFF2EDF-B66D-4E37-AC23-4E1CCFBD8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58789-261A-4395-983D-6A792199D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2020-03-24T15:46:00Z</dcterms:created>
  <dcterms:modified xsi:type="dcterms:W3CDTF">2020-03-24T15:46:00Z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