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373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38982</w:t>
      </w:r>
      <w:r w:rsidR="0016666F" w:rsidRPr="006E7BAE">
        <w:t>     </w:t>
      </w:r>
    </w:p>
    <w:p w14:paraId="1DD53735" w14:textId="77777777" w:rsidR="009F436C" w:rsidRPr="006E7BAE" w:rsidRDefault="009F436C" w:rsidP="00382FEC"/>
    <w:p w14:paraId="1DD537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D5373A" w14:textId="77777777" w:rsidTr="00C173B0">
        <w:tc>
          <w:tcPr>
            <w:tcW w:w="2269" w:type="pct"/>
          </w:tcPr>
          <w:p w14:paraId="1DD53737" w14:textId="77777777" w:rsidR="00417FB7" w:rsidRPr="006E7BAE" w:rsidRDefault="006179C7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1DD53738" w14:textId="77777777" w:rsidR="00417FB7" w:rsidRPr="006E7BAE" w:rsidRDefault="00417FB7" w:rsidP="00382FEC"/>
        </w:tc>
        <w:tc>
          <w:tcPr>
            <w:tcW w:w="2350" w:type="pct"/>
          </w:tcPr>
          <w:p w14:paraId="1DD53739" w14:textId="77777777" w:rsidR="00417FB7" w:rsidRPr="00D83B8C" w:rsidRDefault="00543EDD" w:rsidP="006179C7">
            <w:pPr>
              <w:rPr>
                <w:lang w:val="en-US"/>
              </w:rPr>
            </w:pPr>
            <w:r>
              <w:t xml:space="preserve">Le </w:t>
            </w:r>
            <w:r w:rsidR="006179C7">
              <w:t>16 avril</w:t>
            </w:r>
            <w:r>
              <w:t xml:space="preserve"> 2020</w:t>
            </w:r>
          </w:p>
        </w:tc>
      </w:tr>
      <w:tr w:rsidR="00E12A51" w:rsidRPr="006E7BAE" w14:paraId="1DD537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D537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D537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D537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D5374C" w14:textId="77777777" w:rsidTr="00C173B0">
        <w:tc>
          <w:tcPr>
            <w:tcW w:w="2269" w:type="pct"/>
          </w:tcPr>
          <w:p w14:paraId="1DD5373F" w14:textId="77777777" w:rsidR="004248C1" w:rsidRDefault="006179C7">
            <w:pPr>
              <w:pStyle w:val="SCCLsocPrefix"/>
            </w:pPr>
            <w:r>
              <w:t>BETWEEN:</w:t>
            </w:r>
            <w:r>
              <w:br/>
            </w:r>
          </w:p>
          <w:p w14:paraId="1DD53740" w14:textId="77777777" w:rsidR="004248C1" w:rsidRDefault="006179C7">
            <w:pPr>
              <w:pStyle w:val="SCCLsocParty"/>
            </w:pPr>
            <w:r>
              <w:t>Ahmed Sabri Shawqi</w:t>
            </w:r>
            <w:r>
              <w:br/>
            </w:r>
          </w:p>
          <w:p w14:paraId="1DD53741" w14:textId="77777777" w:rsidR="004248C1" w:rsidRDefault="006179C7">
            <w:pPr>
              <w:pStyle w:val="SCCLsocPartyRole"/>
            </w:pPr>
            <w:r>
              <w:t>Applicant</w:t>
            </w:r>
            <w:r>
              <w:br/>
            </w:r>
          </w:p>
          <w:p w14:paraId="1DD53742" w14:textId="77777777" w:rsidR="004248C1" w:rsidRDefault="006179C7">
            <w:pPr>
              <w:pStyle w:val="SCCLsocVersus"/>
            </w:pPr>
            <w:r>
              <w:t>- and -</w:t>
            </w:r>
            <w:r>
              <w:br/>
            </w:r>
          </w:p>
          <w:p w14:paraId="1DD53743" w14:textId="77777777" w:rsidR="004248C1" w:rsidRDefault="006179C7">
            <w:pPr>
              <w:pStyle w:val="SCCLsocParty"/>
            </w:pPr>
            <w:r>
              <w:t>Mark Azzarello and Eliza Azzarello</w:t>
            </w:r>
            <w:r>
              <w:br/>
            </w:r>
          </w:p>
          <w:p w14:paraId="1DD53744" w14:textId="77777777" w:rsidR="004248C1" w:rsidRDefault="006179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DD53745" w14:textId="77777777" w:rsidR="00824412" w:rsidRPr="006E7BAE" w:rsidRDefault="00824412" w:rsidP="00375294"/>
        </w:tc>
        <w:tc>
          <w:tcPr>
            <w:tcW w:w="2350" w:type="pct"/>
          </w:tcPr>
          <w:p w14:paraId="1DD53746" w14:textId="77777777" w:rsidR="004248C1" w:rsidRPr="006179C7" w:rsidRDefault="006179C7">
            <w:pPr>
              <w:pStyle w:val="SCCLsocPrefix"/>
              <w:rPr>
                <w:lang w:val="fr-FR"/>
              </w:rPr>
            </w:pPr>
            <w:r w:rsidRPr="006179C7">
              <w:rPr>
                <w:lang w:val="fr-FR"/>
              </w:rPr>
              <w:t>ENTRE :</w:t>
            </w:r>
            <w:r w:rsidRPr="006179C7">
              <w:rPr>
                <w:lang w:val="fr-FR"/>
              </w:rPr>
              <w:br/>
            </w:r>
          </w:p>
          <w:p w14:paraId="1DD53747" w14:textId="77777777" w:rsidR="004248C1" w:rsidRPr="006179C7" w:rsidRDefault="006179C7">
            <w:pPr>
              <w:pStyle w:val="SCCLsocParty"/>
              <w:rPr>
                <w:lang w:val="fr-FR"/>
              </w:rPr>
            </w:pPr>
            <w:r w:rsidRPr="006179C7">
              <w:rPr>
                <w:lang w:val="fr-FR"/>
              </w:rPr>
              <w:t>Ahmed Sabri Shawqi</w:t>
            </w:r>
            <w:r w:rsidRPr="006179C7">
              <w:rPr>
                <w:lang w:val="fr-FR"/>
              </w:rPr>
              <w:br/>
            </w:r>
          </w:p>
          <w:p w14:paraId="1DD53748" w14:textId="77777777" w:rsidR="004248C1" w:rsidRPr="006179C7" w:rsidRDefault="006179C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179C7">
              <w:rPr>
                <w:lang w:val="fr-FR"/>
              </w:rPr>
              <w:br/>
            </w:r>
          </w:p>
          <w:p w14:paraId="1DD53749" w14:textId="77777777" w:rsidR="004248C1" w:rsidRPr="00E4790A" w:rsidRDefault="006179C7">
            <w:pPr>
              <w:pStyle w:val="SCCLsocVersus"/>
            </w:pPr>
            <w:r w:rsidRPr="00E4790A">
              <w:t>- et -</w:t>
            </w:r>
            <w:r w:rsidRPr="00E4790A">
              <w:br/>
            </w:r>
          </w:p>
          <w:p w14:paraId="1DD5374A" w14:textId="77777777" w:rsidR="004248C1" w:rsidRPr="00E4790A" w:rsidRDefault="006179C7">
            <w:pPr>
              <w:pStyle w:val="SCCLsocParty"/>
            </w:pPr>
            <w:r w:rsidRPr="00E4790A">
              <w:t>Mark Azzarello et Eliza Azzarello</w:t>
            </w:r>
            <w:r w:rsidRPr="00E4790A">
              <w:br/>
            </w:r>
          </w:p>
          <w:p w14:paraId="1DD5374B" w14:textId="77777777" w:rsidR="004248C1" w:rsidRDefault="006179C7">
            <w:pPr>
              <w:pStyle w:val="SCCLsocPartyRole"/>
            </w:pPr>
            <w:r>
              <w:t>Intimés</w:t>
            </w:r>
          </w:p>
        </w:tc>
      </w:tr>
      <w:tr w:rsidR="00824412" w:rsidRPr="006E7BAE" w14:paraId="1DD537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D5374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D5374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D5374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3840" w14:paraId="1DD53758" w14:textId="77777777" w:rsidTr="00C173B0">
        <w:tc>
          <w:tcPr>
            <w:tcW w:w="2269" w:type="pct"/>
          </w:tcPr>
          <w:p w14:paraId="1DD537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D53752" w14:textId="77777777" w:rsidR="00824412" w:rsidRPr="006E7BAE" w:rsidRDefault="00824412" w:rsidP="00417FB7">
            <w:pPr>
              <w:jc w:val="center"/>
            </w:pPr>
          </w:p>
          <w:p w14:paraId="1DD53753" w14:textId="77777777" w:rsidR="003F6511" w:rsidRPr="006E7BAE" w:rsidRDefault="006179C7" w:rsidP="006179C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C65977</w:t>
            </w:r>
            <w:r w:rsidR="00824412" w:rsidRPr="006E7BAE">
              <w:t>,</w:t>
            </w:r>
            <w:r>
              <w:t xml:space="preserve"> 2019 ONCA 820, </w:t>
            </w:r>
            <w:r w:rsidR="00824412" w:rsidRPr="006E7BAE">
              <w:t xml:space="preserve">dated </w:t>
            </w:r>
            <w:r w:rsidR="00824412">
              <w:t>October 15,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1DD537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D537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D537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D53757" w14:textId="77777777" w:rsidR="003F6511" w:rsidRPr="006E7BAE" w:rsidRDefault="006179C7" w:rsidP="006179C7">
            <w:pPr>
              <w:jc w:val="both"/>
              <w:rPr>
                <w:lang w:val="fr-CA"/>
              </w:rPr>
            </w:pPr>
            <w:r w:rsidRPr="006179C7">
              <w:rPr>
                <w:lang w:val="fr-CA"/>
              </w:rPr>
              <w:t>La requ</w:t>
            </w:r>
            <w:r w:rsidRPr="006179C7">
              <w:rPr>
                <w:rFonts w:cs="Times New Roman"/>
                <w:lang w:val="fr-CA"/>
              </w:rPr>
              <w:t>ê</w:t>
            </w:r>
            <w:r w:rsidRPr="006179C7">
              <w:rPr>
                <w:lang w:val="fr-CA"/>
              </w:rPr>
              <w:t>te en prorogation du d</w:t>
            </w:r>
            <w:r w:rsidRPr="006179C7">
              <w:rPr>
                <w:rFonts w:cs="Times New Roman"/>
                <w:lang w:val="fr-CA"/>
              </w:rPr>
              <w:t>é</w:t>
            </w:r>
            <w:r w:rsidRPr="006179C7">
              <w:rPr>
                <w:lang w:val="fr-CA"/>
              </w:rPr>
              <w:t>lai de signification et de d</w:t>
            </w:r>
            <w:r w:rsidRPr="006179C7">
              <w:rPr>
                <w:rFonts w:cs="Times New Roman"/>
                <w:lang w:val="fr-CA"/>
              </w:rPr>
              <w:t>é</w:t>
            </w:r>
            <w:r w:rsidRPr="006179C7">
              <w:rPr>
                <w:lang w:val="fr-CA"/>
              </w:rPr>
              <w:t>p</w:t>
            </w:r>
            <w:r w:rsidRPr="006179C7">
              <w:rPr>
                <w:rFonts w:cs="Times New Roman"/>
                <w:lang w:val="fr-CA"/>
              </w:rPr>
              <w:t>ô</w:t>
            </w:r>
            <w:r w:rsidRPr="006179C7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179C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179C7">
              <w:rPr>
                <w:lang w:val="fr-FR"/>
              </w:rPr>
              <w:t xml:space="preserve"> C65977</w:t>
            </w:r>
            <w:r>
              <w:rPr>
                <w:lang w:val="fr-CA"/>
              </w:rPr>
              <w:t xml:space="preserve">, </w:t>
            </w:r>
            <w:r w:rsidRPr="006179C7">
              <w:rPr>
                <w:lang w:val="fr-FR"/>
              </w:rPr>
              <w:t>2019 ONCA 820,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179C7">
              <w:rPr>
                <w:lang w:val="fr-FR"/>
              </w:rPr>
              <w:t>15 octobre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1DD53759" w14:textId="77777777" w:rsidR="009F436C" w:rsidRPr="00D83B8C" w:rsidRDefault="009F436C" w:rsidP="00382FEC">
      <w:pPr>
        <w:rPr>
          <w:lang w:val="fr-CA"/>
        </w:rPr>
      </w:pPr>
    </w:p>
    <w:p w14:paraId="1DD5375A" w14:textId="77777777" w:rsidR="009F436C" w:rsidRDefault="009F436C" w:rsidP="00417FB7">
      <w:pPr>
        <w:jc w:val="center"/>
        <w:rPr>
          <w:lang w:val="fr-CA"/>
        </w:rPr>
      </w:pPr>
    </w:p>
    <w:p w14:paraId="1DD5375B" w14:textId="77777777" w:rsidR="006179C7" w:rsidRDefault="006179C7" w:rsidP="00417FB7">
      <w:pPr>
        <w:jc w:val="center"/>
        <w:rPr>
          <w:lang w:val="fr-CA"/>
        </w:rPr>
      </w:pPr>
    </w:p>
    <w:p w14:paraId="1DD5375C" w14:textId="77777777" w:rsidR="006179C7" w:rsidRPr="00D83B8C" w:rsidRDefault="006179C7" w:rsidP="00417FB7">
      <w:pPr>
        <w:jc w:val="center"/>
        <w:rPr>
          <w:lang w:val="fr-CA"/>
        </w:rPr>
      </w:pPr>
    </w:p>
    <w:p w14:paraId="1DD5375D" w14:textId="77777777" w:rsidR="009F436C" w:rsidRPr="00D83B8C" w:rsidRDefault="009F436C" w:rsidP="00417FB7">
      <w:pPr>
        <w:jc w:val="center"/>
        <w:rPr>
          <w:lang w:val="fr-CA"/>
        </w:rPr>
      </w:pPr>
    </w:p>
    <w:p w14:paraId="1DD5375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DD5375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DD5376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3763" w14:textId="77777777" w:rsidR="00983D48" w:rsidRDefault="00983D48">
      <w:r>
        <w:separator/>
      </w:r>
    </w:p>
  </w:endnote>
  <w:endnote w:type="continuationSeparator" w:id="0">
    <w:p w14:paraId="1DD537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53761" w14:textId="77777777" w:rsidR="00983D48" w:rsidRDefault="00983D48">
      <w:r>
        <w:separator/>
      </w:r>
    </w:p>
  </w:footnote>
  <w:footnote w:type="continuationSeparator" w:id="0">
    <w:p w14:paraId="1DD5376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37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79C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D53766" w14:textId="77777777" w:rsidR="008F53F3" w:rsidRDefault="008F53F3" w:rsidP="008F53F3">
    <w:pPr>
      <w:rPr>
        <w:szCs w:val="24"/>
      </w:rPr>
    </w:pPr>
  </w:p>
  <w:p w14:paraId="1DD53767" w14:textId="77777777" w:rsidR="008F53F3" w:rsidRDefault="008F53F3" w:rsidP="008F53F3">
    <w:pPr>
      <w:rPr>
        <w:szCs w:val="24"/>
      </w:rPr>
    </w:pPr>
  </w:p>
  <w:p w14:paraId="1DD5376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38982</w:t>
    </w:r>
    <w:r>
      <w:rPr>
        <w:szCs w:val="24"/>
      </w:rPr>
      <w:t>     </w:t>
    </w:r>
  </w:p>
  <w:p w14:paraId="1DD5376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D5376A" w14:textId="77777777" w:rsidR="0073151A" w:rsidRDefault="0073151A" w:rsidP="0073151A"/>
      <w:p w14:paraId="1DD5376B" w14:textId="77777777" w:rsidR="0073151A" w:rsidRPr="006E7BAE" w:rsidRDefault="0073151A" w:rsidP="0073151A"/>
      <w:p w14:paraId="1DD5376C" w14:textId="77777777" w:rsidR="0073151A" w:rsidRPr="006E7BAE" w:rsidRDefault="0073151A" w:rsidP="0073151A"/>
      <w:p w14:paraId="1DD5376D" w14:textId="77777777" w:rsidR="0073151A" w:rsidRPr="006E7BAE" w:rsidRDefault="0073151A" w:rsidP="0073151A"/>
      <w:p w14:paraId="1DD5376E" w14:textId="77777777" w:rsidR="0073151A" w:rsidRDefault="0073151A" w:rsidP="0073151A"/>
      <w:p w14:paraId="1DD5376F" w14:textId="77777777" w:rsidR="0073151A" w:rsidRDefault="0073151A" w:rsidP="0073151A"/>
      <w:p w14:paraId="1DD53770" w14:textId="77777777" w:rsidR="0073151A" w:rsidRDefault="0073151A" w:rsidP="0073151A"/>
      <w:p w14:paraId="1DD53771" w14:textId="77777777" w:rsidR="0073151A" w:rsidRDefault="0073151A" w:rsidP="0073151A"/>
      <w:p w14:paraId="1DD53772" w14:textId="77777777" w:rsidR="0073151A" w:rsidRDefault="0073151A" w:rsidP="0073151A"/>
      <w:p w14:paraId="1DD53773" w14:textId="77777777" w:rsidR="0073151A" w:rsidRPr="006E7BAE" w:rsidRDefault="0073151A" w:rsidP="0073151A"/>
      <w:p w14:paraId="1DD53774" w14:textId="77777777" w:rsidR="00ED265D" w:rsidRPr="0073151A" w:rsidRDefault="00E569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840"/>
    <w:rsid w:val="00410EDC"/>
    <w:rsid w:val="00414694"/>
    <w:rsid w:val="00417FB7"/>
    <w:rsid w:val="004248C1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79C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790A"/>
    <w:rsid w:val="00E569C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D5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9429D-58B5-4DEC-9A2C-7E7726FF7E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ECA0D20-C7CA-45A9-B601-F4611736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18044-27AF-4F10-A0CE-3E48DB7A1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2020-04-14T15:52:00Z</dcterms:created>
  <dcterms:modified xsi:type="dcterms:W3CDTF">2020-04-14T15:52:00Z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