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F61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38908</w:t>
      </w:r>
      <w:r w:rsidR="00E81C0B" w:rsidRPr="001E26DB">
        <w:t>     </w:t>
      </w:r>
    </w:p>
    <w:bookmarkEnd w:id="0"/>
    <w:p w14:paraId="47EBF612" w14:textId="77777777" w:rsidR="009F436C" w:rsidRPr="001E26DB" w:rsidRDefault="009F436C" w:rsidP="00382FEC"/>
    <w:p w14:paraId="47EBF61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7EBF617" w14:textId="77777777" w:rsidTr="00B37A52">
        <w:tc>
          <w:tcPr>
            <w:tcW w:w="2269" w:type="pct"/>
          </w:tcPr>
          <w:p w14:paraId="47EBF614" w14:textId="77777777" w:rsidR="00417FB7" w:rsidRPr="001E26DB" w:rsidRDefault="00572669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47EBF615" w14:textId="77777777" w:rsidR="00417FB7" w:rsidRPr="001E26DB" w:rsidRDefault="00417FB7" w:rsidP="00382FEC"/>
        </w:tc>
        <w:tc>
          <w:tcPr>
            <w:tcW w:w="2350" w:type="pct"/>
          </w:tcPr>
          <w:p w14:paraId="47EBF616" w14:textId="77777777" w:rsidR="00417FB7" w:rsidRPr="001E26DB" w:rsidRDefault="00572669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47EBF61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7EBF61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EBF61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EBF61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7EBF629" w14:textId="77777777" w:rsidTr="006A1E6D">
        <w:tc>
          <w:tcPr>
            <w:tcW w:w="2269" w:type="pct"/>
          </w:tcPr>
          <w:p w14:paraId="47EBF61C" w14:textId="77777777" w:rsidR="00287795" w:rsidRDefault="00572669">
            <w:pPr>
              <w:pStyle w:val="SCCLsocPrefix"/>
            </w:pPr>
            <w:r>
              <w:t>ENTRE :</w:t>
            </w:r>
            <w:r>
              <w:br/>
            </w:r>
          </w:p>
          <w:p w14:paraId="47EBF61D" w14:textId="77777777" w:rsidR="00287795" w:rsidRDefault="00572669">
            <w:pPr>
              <w:pStyle w:val="SCCLsocParty"/>
            </w:pPr>
            <w:r>
              <w:t>Sa Majesté la Reine</w:t>
            </w:r>
            <w:r>
              <w:br/>
            </w:r>
          </w:p>
          <w:p w14:paraId="47EBF61E" w14:textId="77777777" w:rsidR="00287795" w:rsidRDefault="00572669">
            <w:pPr>
              <w:pStyle w:val="SCCLsocPartyRole"/>
            </w:pPr>
            <w:r>
              <w:t>Demanderesse</w:t>
            </w:r>
            <w:r>
              <w:br/>
            </w:r>
          </w:p>
          <w:p w14:paraId="47EBF61F" w14:textId="77777777" w:rsidR="00287795" w:rsidRDefault="00572669">
            <w:pPr>
              <w:pStyle w:val="SCCLsocVersus"/>
            </w:pPr>
            <w:r>
              <w:t>- et -</w:t>
            </w:r>
            <w:r>
              <w:br/>
            </w:r>
          </w:p>
          <w:p w14:paraId="47EBF620" w14:textId="3335E720" w:rsidR="00287795" w:rsidRDefault="00572669">
            <w:pPr>
              <w:pStyle w:val="SCCLsocParty"/>
            </w:pPr>
            <w:r>
              <w:t xml:space="preserve">Richard </w:t>
            </w:r>
            <w:r w:rsidR="00925D10">
              <w:t xml:space="preserve">Jr. </w:t>
            </w:r>
            <w:r>
              <w:t>Sauvé</w:t>
            </w:r>
            <w:r w:rsidR="00925D10">
              <w:t>-</w:t>
            </w:r>
            <w:r>
              <w:t>Laliberté</w:t>
            </w:r>
            <w:r>
              <w:br/>
            </w:r>
          </w:p>
          <w:p w14:paraId="47EBF621" w14:textId="77777777" w:rsidR="00287795" w:rsidRDefault="0057266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7EBF622" w14:textId="77777777" w:rsidR="00824412" w:rsidRPr="00444701" w:rsidRDefault="00824412" w:rsidP="00375294"/>
        </w:tc>
        <w:tc>
          <w:tcPr>
            <w:tcW w:w="2350" w:type="pct"/>
          </w:tcPr>
          <w:p w14:paraId="47EBF623" w14:textId="77777777" w:rsidR="00287795" w:rsidRPr="00444701" w:rsidRDefault="00572669">
            <w:pPr>
              <w:pStyle w:val="SCCLsocPrefix"/>
              <w:rPr>
                <w:lang w:val="en-US"/>
              </w:rPr>
            </w:pPr>
            <w:r w:rsidRPr="00444701">
              <w:rPr>
                <w:lang w:val="en-US"/>
              </w:rPr>
              <w:t>BETWEEN:</w:t>
            </w:r>
            <w:r w:rsidRPr="00444701">
              <w:rPr>
                <w:lang w:val="en-US"/>
              </w:rPr>
              <w:br/>
            </w:r>
          </w:p>
          <w:p w14:paraId="47EBF624" w14:textId="77777777" w:rsidR="00287795" w:rsidRPr="00444701" w:rsidRDefault="00572669">
            <w:pPr>
              <w:pStyle w:val="SCCLsocParty"/>
              <w:rPr>
                <w:lang w:val="en-US"/>
              </w:rPr>
            </w:pPr>
            <w:r w:rsidRPr="00444701">
              <w:rPr>
                <w:lang w:val="en-US"/>
              </w:rPr>
              <w:t>Her Majesty the Queen</w:t>
            </w:r>
            <w:r w:rsidRPr="00444701">
              <w:rPr>
                <w:lang w:val="en-US"/>
              </w:rPr>
              <w:br/>
            </w:r>
          </w:p>
          <w:p w14:paraId="47EBF625" w14:textId="77777777" w:rsidR="00287795" w:rsidRDefault="00572669">
            <w:pPr>
              <w:pStyle w:val="SCCLsocPartyRole"/>
            </w:pPr>
            <w:r>
              <w:t>Applicant</w:t>
            </w:r>
            <w:r>
              <w:br/>
            </w:r>
          </w:p>
          <w:p w14:paraId="47EBF626" w14:textId="77777777" w:rsidR="00287795" w:rsidRDefault="00572669">
            <w:pPr>
              <w:pStyle w:val="SCCLsocVersus"/>
            </w:pPr>
            <w:r>
              <w:t>- and -</w:t>
            </w:r>
            <w:r>
              <w:br/>
            </w:r>
          </w:p>
          <w:p w14:paraId="47EBF627" w14:textId="35F07664" w:rsidR="00287795" w:rsidRDefault="00572669">
            <w:pPr>
              <w:pStyle w:val="SCCLsocParty"/>
            </w:pPr>
            <w:r>
              <w:t xml:space="preserve">Richard </w:t>
            </w:r>
            <w:r w:rsidR="00925D10">
              <w:t xml:space="preserve">Jr. </w:t>
            </w:r>
            <w:r>
              <w:t>Sauvé</w:t>
            </w:r>
            <w:r w:rsidR="00925D10">
              <w:t>-</w:t>
            </w:r>
            <w:r>
              <w:t>Laliberté</w:t>
            </w:r>
            <w:r>
              <w:br/>
            </w:r>
          </w:p>
          <w:p w14:paraId="47EBF628" w14:textId="77777777" w:rsidR="00287795" w:rsidRDefault="0057266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7EBF62D" w14:textId="77777777" w:rsidTr="00444701">
        <w:trPr>
          <w:trHeight w:val="324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47EBF62A" w14:textId="77777777" w:rsidR="00824412" w:rsidRPr="0044470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EBF62B" w14:textId="77777777" w:rsidR="00824412" w:rsidRPr="0044470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EBF62C" w14:textId="77777777" w:rsidR="00824412" w:rsidRPr="00444701" w:rsidRDefault="00824412" w:rsidP="00B408F8"/>
        </w:tc>
      </w:tr>
      <w:tr w:rsidR="00824412" w:rsidRPr="00444701" w14:paraId="47EBF635" w14:textId="77777777" w:rsidTr="00B37A52">
        <w:tc>
          <w:tcPr>
            <w:tcW w:w="2269" w:type="pct"/>
          </w:tcPr>
          <w:p w14:paraId="47EBF62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7EBF62F" w14:textId="77777777" w:rsidR="0027081E" w:rsidRPr="001E26DB" w:rsidRDefault="0027081E" w:rsidP="0027081E">
            <w:pPr>
              <w:jc w:val="center"/>
            </w:pPr>
          </w:p>
          <w:p w14:paraId="47EBF630" w14:textId="740823CE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72669">
              <w:t>500-10-006856-189</w:t>
            </w:r>
            <w:r w:rsidRPr="001E26DB">
              <w:t>,</w:t>
            </w:r>
            <w:r w:rsidR="00925D10">
              <w:t xml:space="preserve"> 2019 QCCA 1356,</w:t>
            </w:r>
            <w:r w:rsidRPr="001E26DB">
              <w:t xml:space="preserve"> daté du </w:t>
            </w:r>
            <w:r>
              <w:t>13 août 2019</w:t>
            </w:r>
            <w:r w:rsidRPr="001E26DB">
              <w:t xml:space="preserve">, est </w:t>
            </w:r>
            <w:r w:rsidR="00572669">
              <w:t>rejet</w:t>
            </w:r>
            <w:r w:rsidR="00572669">
              <w:rPr>
                <w:rFonts w:cs="Times New Roman"/>
              </w:rPr>
              <w:t>é</w:t>
            </w:r>
            <w:r w:rsidR="00572669">
              <w:t>e.</w:t>
            </w:r>
          </w:p>
        </w:tc>
        <w:tc>
          <w:tcPr>
            <w:tcW w:w="381" w:type="pct"/>
          </w:tcPr>
          <w:p w14:paraId="47EBF63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EBF63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7EBF6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7EBF634" w14:textId="208FCFB6" w:rsidR="00622562" w:rsidRPr="00622562" w:rsidRDefault="0027081E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726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72669">
              <w:rPr>
                <w:lang w:val="en-US"/>
              </w:rPr>
              <w:t>500-10-006856-189</w:t>
            </w:r>
            <w:r w:rsidRPr="001E26DB">
              <w:rPr>
                <w:lang w:val="en-CA"/>
              </w:rPr>
              <w:t>,</w:t>
            </w:r>
            <w:r w:rsidR="00925D10">
              <w:rPr>
                <w:lang w:val="en-CA"/>
              </w:rPr>
              <w:t xml:space="preserve"> 2019 QCCA 1356,</w:t>
            </w:r>
            <w:r w:rsidRPr="001E26DB">
              <w:rPr>
                <w:lang w:val="en-CA"/>
              </w:rPr>
              <w:t xml:space="preserve"> dated </w:t>
            </w:r>
            <w:r w:rsidRPr="00572669">
              <w:rPr>
                <w:lang w:val="en-US"/>
              </w:rPr>
              <w:t>August 13, 2019</w:t>
            </w:r>
            <w:r w:rsidR="0057266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2669">
              <w:rPr>
                <w:lang w:val="en-CA"/>
              </w:rPr>
              <w:t>dismissed.</w:t>
            </w:r>
          </w:p>
        </w:tc>
      </w:tr>
    </w:tbl>
    <w:p w14:paraId="47EBF636" w14:textId="77777777" w:rsidR="009F436C" w:rsidRPr="002C29B6" w:rsidRDefault="009F436C" w:rsidP="00382FEC">
      <w:pPr>
        <w:rPr>
          <w:lang w:val="en-US"/>
        </w:rPr>
      </w:pPr>
    </w:p>
    <w:p w14:paraId="47EBF637" w14:textId="77777777" w:rsidR="009F436C" w:rsidRPr="002C29B6" w:rsidRDefault="009F436C" w:rsidP="00417FB7">
      <w:pPr>
        <w:jc w:val="center"/>
        <w:rPr>
          <w:lang w:val="en-US"/>
        </w:rPr>
      </w:pPr>
    </w:p>
    <w:p w14:paraId="47EBF638" w14:textId="77777777" w:rsidR="009F436C" w:rsidRDefault="009F436C" w:rsidP="00417FB7">
      <w:pPr>
        <w:jc w:val="center"/>
        <w:rPr>
          <w:lang w:val="en-US"/>
        </w:rPr>
      </w:pPr>
    </w:p>
    <w:p w14:paraId="47EBF639" w14:textId="77777777" w:rsidR="00572669" w:rsidRDefault="00572669" w:rsidP="00417FB7">
      <w:pPr>
        <w:jc w:val="center"/>
        <w:rPr>
          <w:lang w:val="en-US"/>
        </w:rPr>
      </w:pPr>
    </w:p>
    <w:p w14:paraId="47EBF63A" w14:textId="77777777" w:rsidR="00572669" w:rsidRDefault="00572669" w:rsidP="00417FB7">
      <w:pPr>
        <w:jc w:val="center"/>
        <w:rPr>
          <w:lang w:val="en-US"/>
        </w:rPr>
      </w:pPr>
    </w:p>
    <w:p w14:paraId="47EBF63B" w14:textId="77777777" w:rsidR="00572669" w:rsidRDefault="00572669" w:rsidP="00417FB7">
      <w:pPr>
        <w:jc w:val="center"/>
        <w:rPr>
          <w:lang w:val="en-US"/>
        </w:rPr>
      </w:pPr>
    </w:p>
    <w:p w14:paraId="47EBF63C" w14:textId="77777777" w:rsidR="00572669" w:rsidRDefault="00572669" w:rsidP="00417FB7">
      <w:pPr>
        <w:jc w:val="center"/>
        <w:rPr>
          <w:lang w:val="en-US"/>
        </w:rPr>
      </w:pPr>
    </w:p>
    <w:p w14:paraId="2BF1A8B1" w14:textId="77777777" w:rsidR="00925D10" w:rsidRDefault="00925D10" w:rsidP="00417FB7">
      <w:pPr>
        <w:jc w:val="center"/>
        <w:rPr>
          <w:lang w:val="en-US"/>
        </w:rPr>
      </w:pPr>
    </w:p>
    <w:p w14:paraId="70E14692" w14:textId="77777777" w:rsidR="00925D10" w:rsidRPr="002C29B6" w:rsidRDefault="00925D10" w:rsidP="00417FB7">
      <w:pPr>
        <w:jc w:val="center"/>
        <w:rPr>
          <w:lang w:val="en-US"/>
        </w:rPr>
      </w:pPr>
    </w:p>
    <w:p w14:paraId="47EBF63D" w14:textId="77777777" w:rsidR="00655333" w:rsidRPr="00572669" w:rsidRDefault="00655333" w:rsidP="00655333">
      <w:pPr>
        <w:jc w:val="center"/>
        <w:rPr>
          <w:lang w:val="en-US"/>
        </w:rPr>
      </w:pPr>
      <w:r w:rsidRPr="00572669">
        <w:rPr>
          <w:lang w:val="en-US"/>
        </w:rPr>
        <w:t>J.C.C.</w:t>
      </w:r>
    </w:p>
    <w:p w14:paraId="47EBF63E" w14:textId="77777777" w:rsidR="00655333" w:rsidRPr="00572669" w:rsidRDefault="00655333" w:rsidP="00655333">
      <w:pPr>
        <w:jc w:val="center"/>
        <w:rPr>
          <w:lang w:val="en-US"/>
        </w:rPr>
      </w:pPr>
      <w:r w:rsidRPr="00572669">
        <w:rPr>
          <w:lang w:val="en-US"/>
        </w:rPr>
        <w:t>C.J.C.</w:t>
      </w:r>
    </w:p>
    <w:p w14:paraId="47EBF63F" w14:textId="77777777" w:rsidR="00655333" w:rsidRPr="00572669" w:rsidRDefault="00655333" w:rsidP="00655333">
      <w:pPr>
        <w:jc w:val="center"/>
        <w:rPr>
          <w:lang w:val="en-US"/>
        </w:rPr>
      </w:pPr>
    </w:p>
    <w:sectPr w:rsidR="00655333" w:rsidRPr="0057266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F642" w14:textId="77777777" w:rsidR="00D27D4E" w:rsidRDefault="00D27D4E">
      <w:r>
        <w:separator/>
      </w:r>
    </w:p>
  </w:endnote>
  <w:endnote w:type="continuationSeparator" w:id="0">
    <w:p w14:paraId="47EBF64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F640" w14:textId="77777777" w:rsidR="00D27D4E" w:rsidRDefault="00D27D4E">
      <w:r>
        <w:separator/>
      </w:r>
    </w:p>
  </w:footnote>
  <w:footnote w:type="continuationSeparator" w:id="0">
    <w:p w14:paraId="47EBF64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F64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7266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EBF645" w14:textId="77777777" w:rsidR="00401B64" w:rsidRDefault="00401B64" w:rsidP="00401B64">
    <w:pPr>
      <w:rPr>
        <w:szCs w:val="24"/>
      </w:rPr>
    </w:pPr>
  </w:p>
  <w:p w14:paraId="47EBF646" w14:textId="77777777" w:rsidR="00401B64" w:rsidRDefault="00401B64" w:rsidP="00401B64">
    <w:pPr>
      <w:rPr>
        <w:szCs w:val="24"/>
      </w:rPr>
    </w:pPr>
  </w:p>
  <w:p w14:paraId="47EBF64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38908</w:t>
    </w:r>
    <w:r w:rsidR="00401B64">
      <w:rPr>
        <w:szCs w:val="24"/>
      </w:rPr>
      <w:t>     </w:t>
    </w:r>
  </w:p>
  <w:p w14:paraId="47EBF64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7EBF649" w14:textId="77777777" w:rsidR="000452C9" w:rsidRDefault="000452C9" w:rsidP="000452C9"/>
      <w:p w14:paraId="47EBF64A" w14:textId="77777777" w:rsidR="000452C9" w:rsidRPr="001E26DB" w:rsidRDefault="000452C9" w:rsidP="000452C9"/>
      <w:p w14:paraId="47EBF64B" w14:textId="77777777" w:rsidR="000452C9" w:rsidRPr="001E26DB" w:rsidRDefault="000452C9" w:rsidP="000452C9"/>
      <w:p w14:paraId="47EBF64C" w14:textId="77777777" w:rsidR="000452C9" w:rsidRDefault="000452C9" w:rsidP="000452C9"/>
      <w:p w14:paraId="47EBF64D" w14:textId="77777777" w:rsidR="000452C9" w:rsidRDefault="000452C9" w:rsidP="000452C9"/>
      <w:p w14:paraId="47EBF64E" w14:textId="77777777" w:rsidR="000452C9" w:rsidRDefault="000452C9" w:rsidP="000452C9"/>
      <w:p w14:paraId="47EBF64F" w14:textId="77777777" w:rsidR="000452C9" w:rsidRDefault="000452C9" w:rsidP="000452C9"/>
      <w:p w14:paraId="47EBF650" w14:textId="77777777" w:rsidR="000452C9" w:rsidRPr="001E26DB" w:rsidRDefault="000452C9" w:rsidP="000452C9"/>
      <w:p w14:paraId="47EBF651" w14:textId="77777777" w:rsidR="000452C9" w:rsidRPr="001E26DB" w:rsidRDefault="000452C9" w:rsidP="000452C9"/>
      <w:p w14:paraId="47EBF652" w14:textId="77777777" w:rsidR="000452C9" w:rsidRDefault="000452C9" w:rsidP="000452C9">
        <w:pPr>
          <w:pStyle w:val="Header"/>
        </w:pPr>
      </w:p>
      <w:p w14:paraId="47EBF653" w14:textId="77777777" w:rsidR="001D6D96" w:rsidRPr="000452C9" w:rsidRDefault="00853F9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7795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4701"/>
    <w:rsid w:val="00474535"/>
    <w:rsid w:val="004943CF"/>
    <w:rsid w:val="004956DA"/>
    <w:rsid w:val="004F63BA"/>
    <w:rsid w:val="00504B7F"/>
    <w:rsid w:val="00524C94"/>
    <w:rsid w:val="00563E2C"/>
    <w:rsid w:val="00572669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3F9E"/>
    <w:rsid w:val="0086042A"/>
    <w:rsid w:val="008813BC"/>
    <w:rsid w:val="008A153F"/>
    <w:rsid w:val="008A78BE"/>
    <w:rsid w:val="008B5590"/>
    <w:rsid w:val="008D6351"/>
    <w:rsid w:val="008F4A07"/>
    <w:rsid w:val="00925D1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EB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5D73F-17C4-4D60-BF09-527A8819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AC791-DA4F-48BC-ACDE-4B61A377D6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C0214E7-9596-4FD0-A263-FFC1E8845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2020-04-24T18:58:00Z</dcterms:created>
  <dcterms:modified xsi:type="dcterms:W3CDTF">2020-04-24T18:58:00Z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