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AF48C" w14:textId="77777777" w:rsidR="009F436C" w:rsidRPr="006E7BAE" w:rsidRDefault="00AF2FA1" w:rsidP="00AE2077">
      <w:pPr>
        <w:jc w:val="right"/>
      </w:pPr>
      <w:bookmarkStart w:id="0" w:name="_GoBack"/>
      <w:bookmarkEnd w:id="0"/>
      <w:r>
        <w:t>No. </w:t>
      </w:r>
      <w:r w:rsidR="003A37CF">
        <w:t>39126</w:t>
      </w:r>
      <w:r>
        <w:t xml:space="preserve">  </w:t>
      </w:r>
      <w:r w:rsidR="0016666F" w:rsidRPr="006E7BAE">
        <w:t> </w:t>
      </w:r>
    </w:p>
    <w:p w14:paraId="4CBAF48D" w14:textId="77777777" w:rsidR="009F436C" w:rsidRPr="006E7BAE" w:rsidRDefault="009F436C" w:rsidP="00382FEC"/>
    <w:p w14:paraId="4CBAF48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BAF492" w14:textId="77777777" w:rsidTr="00C173B0">
        <w:tc>
          <w:tcPr>
            <w:tcW w:w="2269" w:type="pct"/>
          </w:tcPr>
          <w:p w14:paraId="4CBAF48F" w14:textId="77777777" w:rsidR="00417FB7" w:rsidRPr="006E7BAE" w:rsidRDefault="00543EDD" w:rsidP="008262A3">
            <w:r>
              <w:t>July 2</w:t>
            </w:r>
            <w:r w:rsidR="00552DBB">
              <w:t>3</w:t>
            </w:r>
            <w:r>
              <w:t>, 2020</w:t>
            </w:r>
          </w:p>
        </w:tc>
        <w:tc>
          <w:tcPr>
            <w:tcW w:w="381" w:type="pct"/>
          </w:tcPr>
          <w:p w14:paraId="4CBAF490" w14:textId="77777777" w:rsidR="00417FB7" w:rsidRPr="006E7BAE" w:rsidRDefault="00417FB7" w:rsidP="00382FEC"/>
        </w:tc>
        <w:tc>
          <w:tcPr>
            <w:tcW w:w="2350" w:type="pct"/>
          </w:tcPr>
          <w:p w14:paraId="4CBAF491" w14:textId="77777777" w:rsidR="00417FB7" w:rsidRPr="00D83B8C" w:rsidRDefault="00543EDD" w:rsidP="00816B78">
            <w:pPr>
              <w:rPr>
                <w:lang w:val="en-US"/>
              </w:rPr>
            </w:pPr>
            <w:r>
              <w:t>Le 2</w:t>
            </w:r>
            <w:r w:rsidR="00552DBB">
              <w:t>3</w:t>
            </w:r>
            <w:r>
              <w:t xml:space="preserve"> juillet 2020</w:t>
            </w:r>
          </w:p>
        </w:tc>
      </w:tr>
      <w:tr w:rsidR="00E12A51" w:rsidRPr="006E7BAE" w14:paraId="4CBAF49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BAF49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BAF49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BAF49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411EA" w14:paraId="4CBAF4AB" w14:textId="77777777" w:rsidTr="00C173B0">
        <w:tc>
          <w:tcPr>
            <w:tcW w:w="2269" w:type="pct"/>
          </w:tcPr>
          <w:p w14:paraId="4CBAF497" w14:textId="77777777" w:rsidR="008463B6" w:rsidRDefault="00552DBB">
            <w:pPr>
              <w:pStyle w:val="SCCLsocPrefix"/>
            </w:pPr>
            <w:r>
              <w:t>BETWEEN:</w:t>
            </w:r>
            <w:r>
              <w:br/>
            </w:r>
          </w:p>
          <w:p w14:paraId="4CBAF498" w14:textId="77777777" w:rsidR="00AF2FA1" w:rsidRDefault="00552DBB">
            <w:pPr>
              <w:pStyle w:val="SCCLsocParty"/>
            </w:pPr>
            <w:r>
              <w:t xml:space="preserve">Champion Products Corp., </w:t>
            </w:r>
          </w:p>
          <w:p w14:paraId="4CBAF499" w14:textId="3DCD2281" w:rsidR="008463B6" w:rsidRDefault="00552DBB">
            <w:pPr>
              <w:pStyle w:val="SCCLsocParty"/>
            </w:pPr>
            <w:r>
              <w:t>Walkerville Commercial Centre Inc., formerly 1206738 Ontario Limited</w:t>
            </w:r>
            <w:r w:rsidR="00CD64CC">
              <w:t xml:space="preserve"> and</w:t>
            </w:r>
            <w:r>
              <w:t xml:space="preserve"> 1298446 Ontario Inc., carrying on business as “The Party Warehouse”</w:t>
            </w:r>
            <w:r>
              <w:br/>
            </w:r>
          </w:p>
          <w:p w14:paraId="4CBAF49A" w14:textId="77777777" w:rsidR="008463B6" w:rsidRDefault="00552DBB">
            <w:pPr>
              <w:pStyle w:val="SCCLsocPartyRole"/>
            </w:pPr>
            <w:r>
              <w:t>Applicants</w:t>
            </w:r>
            <w:r>
              <w:br/>
            </w:r>
          </w:p>
          <w:p w14:paraId="4CBAF49B" w14:textId="77777777" w:rsidR="008463B6" w:rsidRDefault="00AF2FA1">
            <w:pPr>
              <w:pStyle w:val="SCCLsocVersus"/>
            </w:pPr>
            <w:r>
              <w:noBreakHyphen/>
            </w:r>
            <w:r w:rsidR="00552DBB">
              <w:t xml:space="preserve"> and </w:t>
            </w:r>
            <w:r>
              <w:noBreakHyphen/>
            </w:r>
            <w:r w:rsidR="00552DBB">
              <w:br/>
            </w:r>
          </w:p>
          <w:p w14:paraId="4CBAF49C" w14:textId="77777777" w:rsidR="00AF2FA1" w:rsidRDefault="00552DBB">
            <w:pPr>
              <w:pStyle w:val="SCCLsocParty"/>
            </w:pPr>
            <w:r>
              <w:t xml:space="preserve">Intact Insurance Company, </w:t>
            </w:r>
          </w:p>
          <w:p w14:paraId="4CBAF49D" w14:textId="01B183C3" w:rsidR="00AF2FA1" w:rsidRDefault="00552DBB">
            <w:pPr>
              <w:pStyle w:val="SCCLsocParty"/>
            </w:pPr>
            <w:r>
              <w:t>formerly AXA Insurance (Canada)</w:t>
            </w:r>
            <w:r w:rsidR="00CD64CC">
              <w:t xml:space="preserve"> and</w:t>
            </w:r>
            <w:r>
              <w:t xml:space="preserve"> </w:t>
            </w:r>
          </w:p>
          <w:p w14:paraId="4CBAF49E" w14:textId="77777777" w:rsidR="008463B6" w:rsidRDefault="00552DBB">
            <w:pPr>
              <w:pStyle w:val="SCCLsocParty"/>
            </w:pPr>
            <w:r>
              <w:t>AXA Insurance (Canada)</w:t>
            </w:r>
            <w:r>
              <w:br/>
            </w:r>
          </w:p>
          <w:p w14:paraId="4CBAF49F" w14:textId="77777777" w:rsidR="008463B6" w:rsidRDefault="00552DB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CBAF4A0" w14:textId="77777777" w:rsidR="00824412" w:rsidRPr="006E7BAE" w:rsidRDefault="00824412" w:rsidP="00375294"/>
        </w:tc>
        <w:tc>
          <w:tcPr>
            <w:tcW w:w="2350" w:type="pct"/>
          </w:tcPr>
          <w:p w14:paraId="4CBAF4A1" w14:textId="77777777" w:rsidR="008463B6" w:rsidRDefault="00552DBB">
            <w:pPr>
              <w:pStyle w:val="SCCLsocPrefix"/>
            </w:pPr>
            <w:r>
              <w:t>ENTRE</w:t>
            </w:r>
            <w:r w:rsidR="00AF2FA1">
              <w:t> :</w:t>
            </w:r>
            <w:r>
              <w:br/>
            </w:r>
          </w:p>
          <w:p w14:paraId="4CBAF4A2" w14:textId="77777777" w:rsidR="00AF2FA1" w:rsidRDefault="00552DBB">
            <w:pPr>
              <w:pStyle w:val="SCCLsocParty"/>
            </w:pPr>
            <w:r>
              <w:t xml:space="preserve">Champion Products Corp., </w:t>
            </w:r>
          </w:p>
          <w:p w14:paraId="4CBAF4A4" w14:textId="274CA6B7" w:rsidR="008463B6" w:rsidRPr="007411EA" w:rsidRDefault="00552DBB" w:rsidP="001662E4">
            <w:pPr>
              <w:pStyle w:val="SCCLsocParty"/>
              <w:rPr>
                <w:lang w:val="fr-CA"/>
              </w:rPr>
            </w:pPr>
            <w:r w:rsidRPr="007411EA">
              <w:rPr>
                <w:lang w:val="fr-CA"/>
              </w:rPr>
              <w:t xml:space="preserve">Walkerville Commercial Centre Inc., </w:t>
            </w:r>
            <w:r w:rsidR="00CD64CC" w:rsidRPr="007411EA">
              <w:rPr>
                <w:lang w:val="fr-CA"/>
              </w:rPr>
              <w:t>auparavant</w:t>
            </w:r>
            <w:r w:rsidRPr="007411EA">
              <w:rPr>
                <w:lang w:val="fr-CA"/>
              </w:rPr>
              <w:t xml:space="preserve"> 1206738 Ontario Limited</w:t>
            </w:r>
            <w:r w:rsidR="00CD64CC" w:rsidRPr="007411EA">
              <w:rPr>
                <w:lang w:val="fr-CA"/>
              </w:rPr>
              <w:t xml:space="preserve"> et</w:t>
            </w:r>
            <w:r w:rsidRPr="007411EA">
              <w:rPr>
                <w:lang w:val="fr-CA"/>
              </w:rPr>
              <w:t xml:space="preserve"> 1298446 Ontario Inc., </w:t>
            </w:r>
            <w:r w:rsidR="00CD64CC" w:rsidRPr="007411EA">
              <w:rPr>
                <w:lang w:val="fr-CA"/>
              </w:rPr>
              <w:t xml:space="preserve">faisant affaire sous le nom de </w:t>
            </w:r>
            <w:r w:rsidR="00CD64CC" w:rsidRPr="000044CB">
              <w:rPr>
                <w:sz w:val="22"/>
                <w:lang w:val="fr-CA"/>
              </w:rPr>
              <w:t>« </w:t>
            </w:r>
            <w:r w:rsidRPr="007411EA">
              <w:rPr>
                <w:lang w:val="fr-CA"/>
              </w:rPr>
              <w:t>The Party Warehouse</w:t>
            </w:r>
            <w:r w:rsidR="00CD64CC" w:rsidRPr="000044CB">
              <w:rPr>
                <w:sz w:val="22"/>
                <w:lang w:val="fr-CA"/>
              </w:rPr>
              <w:t> »</w:t>
            </w:r>
            <w:r w:rsidRPr="007411EA">
              <w:rPr>
                <w:lang w:val="fr-CA"/>
              </w:rPr>
              <w:br/>
            </w:r>
          </w:p>
          <w:p w14:paraId="4CBAF4A5" w14:textId="77777777" w:rsidR="008463B6" w:rsidRPr="007411EA" w:rsidRDefault="00AF2FA1">
            <w:pPr>
              <w:pStyle w:val="SCCLsocPartyRole"/>
              <w:rPr>
                <w:lang w:val="fr-CA"/>
              </w:rPr>
            </w:pPr>
            <w:r w:rsidRPr="007411EA">
              <w:rPr>
                <w:lang w:val="fr-CA"/>
              </w:rPr>
              <w:t>Demanderesse</w:t>
            </w:r>
            <w:r w:rsidR="00552DBB" w:rsidRPr="007411EA">
              <w:rPr>
                <w:lang w:val="fr-CA"/>
              </w:rPr>
              <w:t>s</w:t>
            </w:r>
            <w:r w:rsidR="00552DBB" w:rsidRPr="007411EA">
              <w:rPr>
                <w:lang w:val="fr-CA"/>
              </w:rPr>
              <w:br/>
            </w:r>
          </w:p>
          <w:p w14:paraId="4CBAF4A6" w14:textId="77777777" w:rsidR="008463B6" w:rsidRPr="007411EA" w:rsidRDefault="00AF2FA1">
            <w:pPr>
              <w:pStyle w:val="SCCLsocVersus"/>
              <w:rPr>
                <w:lang w:val="fr-CA"/>
              </w:rPr>
            </w:pPr>
            <w:r w:rsidRPr="007411EA">
              <w:rPr>
                <w:lang w:val="fr-CA"/>
              </w:rPr>
              <w:noBreakHyphen/>
            </w:r>
            <w:r w:rsidR="00552DBB" w:rsidRPr="007411EA">
              <w:rPr>
                <w:lang w:val="fr-CA"/>
              </w:rPr>
              <w:t xml:space="preserve"> et </w:t>
            </w:r>
            <w:r w:rsidRPr="007411EA">
              <w:rPr>
                <w:lang w:val="fr-CA"/>
              </w:rPr>
              <w:noBreakHyphen/>
            </w:r>
            <w:r w:rsidR="00552DBB" w:rsidRPr="007411EA">
              <w:rPr>
                <w:lang w:val="fr-CA"/>
              </w:rPr>
              <w:br/>
            </w:r>
          </w:p>
          <w:p w14:paraId="4CBAF4A7" w14:textId="77777777" w:rsidR="00AF2FA1" w:rsidRPr="007411EA" w:rsidRDefault="00552DBB">
            <w:pPr>
              <w:pStyle w:val="SCCLsocParty"/>
              <w:rPr>
                <w:lang w:val="fr-CA"/>
              </w:rPr>
            </w:pPr>
            <w:r w:rsidRPr="007411EA">
              <w:rPr>
                <w:lang w:val="fr-CA"/>
              </w:rPr>
              <w:t xml:space="preserve">Intact Assurance, </w:t>
            </w:r>
          </w:p>
          <w:p w14:paraId="4CBAF4A8" w14:textId="56C9BD62" w:rsidR="00AF2FA1" w:rsidRPr="007411EA" w:rsidRDefault="00CD64CC">
            <w:pPr>
              <w:pStyle w:val="SCCLsocParty"/>
              <w:rPr>
                <w:lang w:val="fr-CA"/>
              </w:rPr>
            </w:pPr>
            <w:r w:rsidRPr="007411EA">
              <w:rPr>
                <w:lang w:val="fr-CA"/>
              </w:rPr>
              <w:t>auparavant</w:t>
            </w:r>
            <w:r w:rsidR="00552DBB" w:rsidRPr="007411EA">
              <w:rPr>
                <w:lang w:val="fr-CA"/>
              </w:rPr>
              <w:t xml:space="preserve"> AXA Assurance</w:t>
            </w:r>
            <w:r w:rsidR="001662E4">
              <w:rPr>
                <w:lang w:val="fr-CA"/>
              </w:rPr>
              <w:t>s</w:t>
            </w:r>
            <w:r w:rsidR="00552DBB" w:rsidRPr="007411EA">
              <w:rPr>
                <w:lang w:val="fr-CA"/>
              </w:rPr>
              <w:t xml:space="preserve"> </w:t>
            </w:r>
            <w:r w:rsidR="001662E4">
              <w:rPr>
                <w:lang w:val="fr-CA"/>
              </w:rPr>
              <w:t xml:space="preserve">Inc. </w:t>
            </w:r>
            <w:r w:rsidRPr="007411EA">
              <w:rPr>
                <w:lang w:val="fr-CA"/>
              </w:rPr>
              <w:t>et</w:t>
            </w:r>
            <w:r w:rsidR="00552DBB" w:rsidRPr="007411EA">
              <w:rPr>
                <w:lang w:val="fr-CA"/>
              </w:rPr>
              <w:t xml:space="preserve"> </w:t>
            </w:r>
          </w:p>
          <w:p w14:paraId="4CBAF4A9" w14:textId="147336CA" w:rsidR="008463B6" w:rsidRPr="007411EA" w:rsidRDefault="00552DBB">
            <w:pPr>
              <w:pStyle w:val="SCCLsocParty"/>
              <w:rPr>
                <w:lang w:val="fr-CA"/>
              </w:rPr>
            </w:pPr>
            <w:r w:rsidRPr="007411EA">
              <w:rPr>
                <w:lang w:val="fr-CA"/>
              </w:rPr>
              <w:t>AXA Assurance</w:t>
            </w:r>
            <w:r w:rsidR="001662E4" w:rsidRPr="007411EA">
              <w:rPr>
                <w:lang w:val="fr-CA"/>
              </w:rPr>
              <w:t>s Inc.</w:t>
            </w:r>
            <w:r w:rsidRPr="007411EA">
              <w:rPr>
                <w:lang w:val="fr-CA"/>
              </w:rPr>
              <w:br/>
            </w:r>
          </w:p>
          <w:p w14:paraId="4CBAF4AA" w14:textId="77777777" w:rsidR="008463B6" w:rsidRPr="007411EA" w:rsidRDefault="00AF2FA1">
            <w:pPr>
              <w:pStyle w:val="SCCLsocPartyRole"/>
              <w:rPr>
                <w:lang w:val="fr-CA"/>
              </w:rPr>
            </w:pPr>
            <w:r w:rsidRPr="007411EA">
              <w:rPr>
                <w:lang w:val="fr-CA"/>
              </w:rPr>
              <w:t>Intimée</w:t>
            </w:r>
            <w:r w:rsidR="00552DBB" w:rsidRPr="007411EA">
              <w:rPr>
                <w:lang w:val="fr-CA"/>
              </w:rPr>
              <w:t>s</w:t>
            </w:r>
          </w:p>
        </w:tc>
      </w:tr>
      <w:tr w:rsidR="00824412" w:rsidRPr="007411EA" w14:paraId="4CBAF4A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BAF4AC" w14:textId="77777777" w:rsidR="00824412" w:rsidRPr="007411E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BAF4AD" w14:textId="77777777" w:rsidR="00824412" w:rsidRPr="007411E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BAF4AE" w14:textId="77777777" w:rsidR="00824412" w:rsidRPr="007411EA" w:rsidRDefault="00824412" w:rsidP="00B408F8">
            <w:pPr>
              <w:rPr>
                <w:lang w:val="fr-CA"/>
              </w:rPr>
            </w:pPr>
          </w:p>
        </w:tc>
      </w:tr>
      <w:tr w:rsidR="00824412" w:rsidRPr="007411EA" w14:paraId="4CBAF4B9" w14:textId="77777777" w:rsidTr="00C173B0">
        <w:tc>
          <w:tcPr>
            <w:tcW w:w="2269" w:type="pct"/>
          </w:tcPr>
          <w:p w14:paraId="4CBAF4B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CBAF4B1" w14:textId="77777777" w:rsidR="00824412" w:rsidRPr="006E7BAE" w:rsidRDefault="00824412" w:rsidP="00417FB7">
            <w:pPr>
              <w:jc w:val="center"/>
            </w:pPr>
          </w:p>
          <w:p w14:paraId="4CBAF4B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C63947, 2020 ONCA 111</w:t>
            </w:r>
            <w:r w:rsidRPr="006E7BAE">
              <w:t xml:space="preserve">, dated </w:t>
            </w:r>
            <w:r>
              <w:t>February 12, 2020</w:t>
            </w:r>
            <w:r w:rsidR="00552DBB">
              <w:t>,</w:t>
            </w:r>
            <w:r w:rsidRPr="006E7BAE">
              <w:t xml:space="preserve"> is </w:t>
            </w:r>
            <w:r w:rsidR="00AF2FA1">
              <w:t xml:space="preserve">dismissed with </w:t>
            </w:r>
            <w:r w:rsidR="00011960" w:rsidRPr="006E7BAE">
              <w:t>costs</w:t>
            </w:r>
            <w:r w:rsidR="00AF2FA1">
              <w:t>.</w:t>
            </w:r>
          </w:p>
          <w:p w14:paraId="4CBAF4B3" w14:textId="77777777" w:rsidR="003F6511" w:rsidRDefault="003F6511" w:rsidP="00011960">
            <w:pPr>
              <w:jc w:val="both"/>
            </w:pPr>
          </w:p>
          <w:p w14:paraId="4CBAF4B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CBAF4B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BAF4B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BAF4B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CBAF4B8" w14:textId="77777777" w:rsidR="003F6511" w:rsidRPr="006E7BAE" w:rsidRDefault="00824412" w:rsidP="00AF2FA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F2FA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F2FA1">
              <w:rPr>
                <w:lang w:val="fr-CA"/>
              </w:rPr>
              <w:t>C63947, 2020 ONCA 111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F2FA1">
              <w:rPr>
                <w:lang w:val="fr-CA"/>
              </w:rPr>
              <w:t>12 février 2020</w:t>
            </w:r>
            <w:r w:rsidRPr="006E7BAE">
              <w:rPr>
                <w:lang w:val="fr-CA"/>
              </w:rPr>
              <w:t xml:space="preserve">, est </w:t>
            </w:r>
            <w:r w:rsidR="00AF2FA1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="00AF2FA1">
              <w:rPr>
                <w:lang w:val="fr-CA"/>
              </w:rPr>
              <w:t>.</w:t>
            </w:r>
          </w:p>
        </w:tc>
      </w:tr>
    </w:tbl>
    <w:p w14:paraId="4CBAF4BA" w14:textId="77777777" w:rsidR="009F436C" w:rsidRPr="00D83B8C" w:rsidRDefault="009F436C" w:rsidP="00382FEC">
      <w:pPr>
        <w:rPr>
          <w:lang w:val="fr-CA"/>
        </w:rPr>
      </w:pPr>
    </w:p>
    <w:p w14:paraId="4CBAF4BB" w14:textId="77777777" w:rsidR="009F436C" w:rsidRPr="00D83B8C" w:rsidRDefault="009F436C" w:rsidP="00417FB7">
      <w:pPr>
        <w:jc w:val="center"/>
        <w:rPr>
          <w:lang w:val="fr-CA"/>
        </w:rPr>
      </w:pPr>
    </w:p>
    <w:p w14:paraId="4CBAF4BC" w14:textId="77777777" w:rsidR="009F436C" w:rsidRPr="00D83B8C" w:rsidRDefault="009F436C" w:rsidP="00417FB7">
      <w:pPr>
        <w:jc w:val="center"/>
        <w:rPr>
          <w:lang w:val="fr-CA"/>
        </w:rPr>
      </w:pPr>
    </w:p>
    <w:p w14:paraId="4CBAF4B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CBAF4BE" w14:textId="77777777" w:rsidR="003A37CF" w:rsidRPr="00D83B8C" w:rsidRDefault="003A37CF" w:rsidP="00AF2FA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AF4C1" w14:textId="77777777" w:rsidR="00983D48" w:rsidRDefault="00983D48">
      <w:r>
        <w:separator/>
      </w:r>
    </w:p>
  </w:endnote>
  <w:endnote w:type="continuationSeparator" w:id="0">
    <w:p w14:paraId="4CBAF4C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AF4BF" w14:textId="77777777" w:rsidR="00983D48" w:rsidRDefault="00983D48">
      <w:r>
        <w:separator/>
      </w:r>
    </w:p>
  </w:footnote>
  <w:footnote w:type="continuationSeparator" w:id="0">
    <w:p w14:paraId="4CBAF4C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AF4C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411E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BAF4C4" w14:textId="77777777" w:rsidR="008F53F3" w:rsidRDefault="008F53F3" w:rsidP="008F53F3">
    <w:pPr>
      <w:rPr>
        <w:szCs w:val="24"/>
      </w:rPr>
    </w:pPr>
  </w:p>
  <w:p w14:paraId="4CBAF4C5" w14:textId="77777777" w:rsidR="008F53F3" w:rsidRDefault="008F53F3" w:rsidP="008F53F3">
    <w:pPr>
      <w:rPr>
        <w:szCs w:val="24"/>
      </w:rPr>
    </w:pPr>
  </w:p>
  <w:p w14:paraId="4CBAF4C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39126</w:t>
    </w:r>
    <w:r>
      <w:rPr>
        <w:szCs w:val="24"/>
      </w:rPr>
      <w:t>     </w:t>
    </w:r>
  </w:p>
  <w:p w14:paraId="4CBAF4C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CBAF4C8" w14:textId="77777777" w:rsidR="0073151A" w:rsidRDefault="0073151A" w:rsidP="0073151A"/>
      <w:p w14:paraId="4CBAF4C9" w14:textId="77777777" w:rsidR="0073151A" w:rsidRPr="006E7BAE" w:rsidRDefault="0073151A" w:rsidP="0073151A"/>
      <w:p w14:paraId="4CBAF4CA" w14:textId="77777777" w:rsidR="0073151A" w:rsidRPr="006E7BAE" w:rsidRDefault="0073151A" w:rsidP="0073151A"/>
      <w:p w14:paraId="4CBAF4CB" w14:textId="77777777" w:rsidR="0073151A" w:rsidRPr="006E7BAE" w:rsidRDefault="0073151A" w:rsidP="0073151A"/>
      <w:p w14:paraId="4CBAF4CC" w14:textId="77777777" w:rsidR="0073151A" w:rsidRDefault="0073151A" w:rsidP="0073151A"/>
      <w:p w14:paraId="4CBAF4CD" w14:textId="77777777" w:rsidR="0073151A" w:rsidRDefault="0073151A" w:rsidP="0073151A"/>
      <w:p w14:paraId="4CBAF4CE" w14:textId="77777777" w:rsidR="0073151A" w:rsidRDefault="0073151A" w:rsidP="0073151A"/>
      <w:p w14:paraId="4CBAF4CF" w14:textId="77777777" w:rsidR="0073151A" w:rsidRDefault="0073151A" w:rsidP="0073151A"/>
      <w:p w14:paraId="4CBAF4D0" w14:textId="77777777" w:rsidR="0073151A" w:rsidRDefault="0073151A" w:rsidP="0073151A"/>
      <w:p w14:paraId="4CBAF4D1" w14:textId="77777777" w:rsidR="0073151A" w:rsidRPr="006E7BAE" w:rsidRDefault="0073151A" w:rsidP="0073151A"/>
      <w:p w14:paraId="4CBAF4D2" w14:textId="77777777" w:rsidR="00ED265D" w:rsidRPr="0073151A" w:rsidRDefault="009155A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2E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2DBB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11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63B6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55A1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724D"/>
    <w:rsid w:val="00AE2077"/>
    <w:rsid w:val="00AF2FA1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64CC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CBAF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13551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2020-07-23T04:00:00+00:00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AAA9BE-20EF-4795-8813-4301972B5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5FB8D-24C2-46DD-A071-7519CE9108F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140142E-6176-4282-98C3-F550F48332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2020-07-20T15:49:00Z</dcterms:created>
  <dcterms:modified xsi:type="dcterms:W3CDTF">2020-07-20T15:49:00Z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