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ED22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39194</w:t>
      </w:r>
      <w:r w:rsidR="0016666F" w:rsidRPr="006E7BAE">
        <w:t>     </w:t>
      </w:r>
    </w:p>
    <w:p w14:paraId="6C1ED226" w14:textId="77777777" w:rsidR="009F436C" w:rsidRPr="006E7BAE" w:rsidRDefault="009F436C" w:rsidP="00382FEC"/>
    <w:p w14:paraId="6C1ED22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1ED22B" w14:textId="77777777" w:rsidTr="00C173B0">
        <w:tc>
          <w:tcPr>
            <w:tcW w:w="2269" w:type="pct"/>
          </w:tcPr>
          <w:p w14:paraId="6C1ED228" w14:textId="77777777" w:rsidR="00417FB7" w:rsidRPr="006E7BAE" w:rsidRDefault="00543EDD" w:rsidP="0067450B">
            <w:r>
              <w:t xml:space="preserve">November </w:t>
            </w:r>
            <w:r w:rsidR="0067450B">
              <w:t>19</w:t>
            </w:r>
            <w:r>
              <w:t>, 2020</w:t>
            </w:r>
          </w:p>
        </w:tc>
        <w:tc>
          <w:tcPr>
            <w:tcW w:w="381" w:type="pct"/>
          </w:tcPr>
          <w:p w14:paraId="6C1ED229" w14:textId="77777777" w:rsidR="00417FB7" w:rsidRPr="006E7BAE" w:rsidRDefault="00417FB7" w:rsidP="00382FEC"/>
        </w:tc>
        <w:tc>
          <w:tcPr>
            <w:tcW w:w="2350" w:type="pct"/>
          </w:tcPr>
          <w:p w14:paraId="6C1ED22A" w14:textId="77777777" w:rsidR="00417FB7" w:rsidRPr="00D83B8C" w:rsidRDefault="00543EDD" w:rsidP="0067450B">
            <w:pPr>
              <w:rPr>
                <w:lang w:val="en-US"/>
              </w:rPr>
            </w:pPr>
            <w:r>
              <w:t xml:space="preserve">Le </w:t>
            </w:r>
            <w:r w:rsidR="0067450B">
              <w:t>19</w:t>
            </w:r>
            <w:r>
              <w:t xml:space="preserve"> novembre 2020</w:t>
            </w:r>
          </w:p>
        </w:tc>
      </w:tr>
      <w:tr w:rsidR="00E12A51" w:rsidRPr="006E7BAE" w14:paraId="6C1ED2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1ED2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1ED2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1ED2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C1ED23D" w14:textId="77777777" w:rsidTr="00C173B0">
        <w:tc>
          <w:tcPr>
            <w:tcW w:w="2269" w:type="pct"/>
          </w:tcPr>
          <w:p w14:paraId="6C1ED230" w14:textId="77777777" w:rsidR="001D4638" w:rsidRDefault="002D7420">
            <w:pPr>
              <w:pStyle w:val="SCCLsocPrefix"/>
            </w:pPr>
            <w:r>
              <w:t>BETWEEN:</w:t>
            </w:r>
            <w:r>
              <w:br/>
            </w:r>
          </w:p>
          <w:p w14:paraId="6C1ED231" w14:textId="77777777" w:rsidR="001D4638" w:rsidRDefault="002D7420">
            <w:pPr>
              <w:pStyle w:val="SCCLsocParty"/>
            </w:pPr>
            <w:r>
              <w:t>Orren Brooks Johnson</w:t>
            </w:r>
            <w:r>
              <w:br/>
            </w:r>
          </w:p>
          <w:p w14:paraId="6C1ED232" w14:textId="77777777" w:rsidR="001D4638" w:rsidRDefault="002D7420">
            <w:pPr>
              <w:pStyle w:val="SCCLsocPartyRole"/>
            </w:pPr>
            <w:r>
              <w:t>Applicant</w:t>
            </w:r>
            <w:r>
              <w:br/>
            </w:r>
          </w:p>
          <w:p w14:paraId="6C1ED233" w14:textId="77777777" w:rsidR="001D4638" w:rsidRDefault="002D7420">
            <w:pPr>
              <w:pStyle w:val="SCCLsocVersus"/>
            </w:pPr>
            <w:r>
              <w:t>- and -</w:t>
            </w:r>
            <w:r>
              <w:br/>
            </w:r>
          </w:p>
          <w:p w14:paraId="6C1ED234" w14:textId="77777777" w:rsidR="001D4638" w:rsidRDefault="002D7420">
            <w:pPr>
              <w:pStyle w:val="SCCLsocParty"/>
            </w:pPr>
            <w:r>
              <w:t>Her Majesty the Queen</w:t>
            </w:r>
            <w:r>
              <w:br/>
            </w:r>
          </w:p>
          <w:p w14:paraId="6C1ED235" w14:textId="77777777" w:rsidR="001D4638" w:rsidRDefault="002D74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C1ED236" w14:textId="77777777" w:rsidR="00824412" w:rsidRPr="006E7BAE" w:rsidRDefault="00824412" w:rsidP="00375294"/>
        </w:tc>
        <w:tc>
          <w:tcPr>
            <w:tcW w:w="2350" w:type="pct"/>
          </w:tcPr>
          <w:p w14:paraId="6C1ED237" w14:textId="77777777" w:rsidR="001D4638" w:rsidRPr="0067450B" w:rsidRDefault="002D7420">
            <w:pPr>
              <w:pStyle w:val="SCCLsocPrefix"/>
              <w:rPr>
                <w:lang w:val="fr-CA"/>
              </w:rPr>
            </w:pPr>
            <w:r w:rsidRPr="0067450B">
              <w:rPr>
                <w:lang w:val="fr-CA"/>
              </w:rPr>
              <w:t>ENTRE :</w:t>
            </w:r>
            <w:r w:rsidRPr="0067450B">
              <w:rPr>
                <w:lang w:val="fr-CA"/>
              </w:rPr>
              <w:br/>
            </w:r>
          </w:p>
          <w:p w14:paraId="6C1ED238" w14:textId="77777777" w:rsidR="001D4638" w:rsidRPr="0067450B" w:rsidRDefault="002D7420">
            <w:pPr>
              <w:pStyle w:val="SCCLsocParty"/>
              <w:rPr>
                <w:lang w:val="fr-CA"/>
              </w:rPr>
            </w:pPr>
            <w:r w:rsidRPr="0067450B">
              <w:rPr>
                <w:lang w:val="fr-CA"/>
              </w:rPr>
              <w:t>Orren Brooks Johnson</w:t>
            </w:r>
            <w:r w:rsidRPr="0067450B">
              <w:rPr>
                <w:lang w:val="fr-CA"/>
              </w:rPr>
              <w:br/>
            </w:r>
          </w:p>
          <w:p w14:paraId="6C1ED239" w14:textId="77777777" w:rsidR="001D4638" w:rsidRPr="0067450B" w:rsidRDefault="002D7420">
            <w:pPr>
              <w:pStyle w:val="SCCLsocPartyRole"/>
              <w:rPr>
                <w:lang w:val="fr-CA"/>
              </w:rPr>
            </w:pPr>
            <w:r w:rsidRPr="0067450B">
              <w:rPr>
                <w:lang w:val="fr-CA"/>
              </w:rPr>
              <w:t>Demandeur</w:t>
            </w:r>
            <w:r w:rsidRPr="0067450B">
              <w:rPr>
                <w:lang w:val="fr-CA"/>
              </w:rPr>
              <w:br/>
            </w:r>
          </w:p>
          <w:p w14:paraId="6C1ED23A" w14:textId="77777777" w:rsidR="001D4638" w:rsidRPr="0067450B" w:rsidRDefault="002D7420">
            <w:pPr>
              <w:pStyle w:val="SCCLsocVersus"/>
              <w:rPr>
                <w:lang w:val="fr-CA"/>
              </w:rPr>
            </w:pPr>
            <w:r w:rsidRPr="0067450B">
              <w:rPr>
                <w:lang w:val="fr-CA"/>
              </w:rPr>
              <w:t>- et -</w:t>
            </w:r>
            <w:r w:rsidRPr="0067450B">
              <w:rPr>
                <w:lang w:val="fr-CA"/>
              </w:rPr>
              <w:br/>
            </w:r>
          </w:p>
          <w:p w14:paraId="6C1ED23B" w14:textId="77777777" w:rsidR="001D4638" w:rsidRPr="0067450B" w:rsidRDefault="002D7420">
            <w:pPr>
              <w:pStyle w:val="SCCLsocParty"/>
              <w:rPr>
                <w:lang w:val="fr-CA"/>
              </w:rPr>
            </w:pPr>
            <w:r w:rsidRPr="0067450B">
              <w:rPr>
                <w:lang w:val="fr-CA"/>
              </w:rPr>
              <w:t>Sa Majesté la Reine</w:t>
            </w:r>
            <w:r w:rsidRPr="0067450B">
              <w:rPr>
                <w:lang w:val="fr-CA"/>
              </w:rPr>
              <w:br/>
            </w:r>
          </w:p>
          <w:p w14:paraId="6C1ED23C" w14:textId="77777777" w:rsidR="001D4638" w:rsidRDefault="0067450B">
            <w:pPr>
              <w:pStyle w:val="SCCLsocPartyRole"/>
            </w:pPr>
            <w:r>
              <w:t>Intimée</w:t>
            </w:r>
          </w:p>
        </w:tc>
      </w:tr>
      <w:tr w:rsidR="00824412" w:rsidRPr="006E7BAE" w14:paraId="6C1ED2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1ED23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1ED23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1ED24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7450B" w14:paraId="6C1ED24B" w14:textId="77777777" w:rsidTr="00C173B0">
        <w:tc>
          <w:tcPr>
            <w:tcW w:w="2269" w:type="pct"/>
          </w:tcPr>
          <w:p w14:paraId="6C1ED24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1ED243" w14:textId="77777777" w:rsidR="00824412" w:rsidRPr="006E7BAE" w:rsidRDefault="00824412" w:rsidP="00417FB7">
            <w:pPr>
              <w:jc w:val="center"/>
            </w:pPr>
          </w:p>
          <w:p w14:paraId="6C1ED244" w14:textId="77777777" w:rsidR="00824412" w:rsidRDefault="002D7420" w:rsidP="00011960">
            <w:pPr>
              <w:jc w:val="both"/>
            </w:pPr>
            <w:r w:rsidRPr="002D7420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>
              <w:t>CACR2940</w:t>
            </w:r>
            <w:r w:rsidRPr="006E7BAE">
              <w:t>,</w:t>
            </w:r>
            <w:r>
              <w:t xml:space="preserve"> 2019 SKCA 138, </w:t>
            </w:r>
            <w:r w:rsidR="00824412" w:rsidRPr="006E7BAE">
              <w:t xml:space="preserve">dated </w:t>
            </w:r>
            <w:r w:rsidR="00824412">
              <w:t>December 18, 2019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6C1ED245" w14:textId="77777777" w:rsidR="003F6511" w:rsidRDefault="003F6511" w:rsidP="00011960">
            <w:pPr>
              <w:jc w:val="both"/>
            </w:pPr>
          </w:p>
          <w:p w14:paraId="6C1ED24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C1ED24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1ED24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1ED24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1ED24A" w14:textId="77777777" w:rsidR="003F6511" w:rsidRPr="006E7BAE" w:rsidRDefault="002D7420" w:rsidP="002D7420">
            <w:pPr>
              <w:jc w:val="both"/>
              <w:rPr>
                <w:lang w:val="fr-CA"/>
              </w:rPr>
            </w:pPr>
            <w:bookmarkStart w:id="1" w:name="_GoBack"/>
            <w:r w:rsidRPr="002D7420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7450B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CACR2940</w:t>
            </w:r>
            <w:r w:rsidRPr="006E7BAE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2019 SKCA 138,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7450B">
              <w:rPr>
                <w:lang w:val="fr-CA"/>
              </w:rPr>
              <w:t>18 décembre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Pr="006E7BAE">
              <w:rPr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C1ED24C" w14:textId="77777777" w:rsidR="009F436C" w:rsidRPr="00D83B8C" w:rsidRDefault="009F436C" w:rsidP="00382FEC">
      <w:pPr>
        <w:rPr>
          <w:lang w:val="fr-CA"/>
        </w:rPr>
      </w:pPr>
    </w:p>
    <w:p w14:paraId="6C1ED24D" w14:textId="77777777" w:rsidR="009F436C" w:rsidRPr="00D83B8C" w:rsidRDefault="009F436C" w:rsidP="00417FB7">
      <w:pPr>
        <w:jc w:val="center"/>
        <w:rPr>
          <w:lang w:val="fr-CA"/>
        </w:rPr>
      </w:pPr>
    </w:p>
    <w:p w14:paraId="6C1ED24E" w14:textId="77777777" w:rsidR="009F436C" w:rsidRPr="00D83B8C" w:rsidRDefault="009F436C" w:rsidP="00417FB7">
      <w:pPr>
        <w:jc w:val="center"/>
        <w:rPr>
          <w:lang w:val="fr-CA"/>
        </w:rPr>
      </w:pPr>
    </w:p>
    <w:p w14:paraId="6C1ED24F" w14:textId="77777777" w:rsidR="009F436C" w:rsidRPr="00D83B8C" w:rsidRDefault="009F436C" w:rsidP="00417FB7">
      <w:pPr>
        <w:jc w:val="center"/>
        <w:rPr>
          <w:lang w:val="fr-CA"/>
        </w:rPr>
      </w:pPr>
    </w:p>
    <w:p w14:paraId="6C1ED25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C1ED251" w14:textId="77777777" w:rsidR="008F53F3" w:rsidRPr="00A252FA" w:rsidRDefault="003A37CF" w:rsidP="002D742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C1ED252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ED255" w14:textId="77777777" w:rsidR="00983D48" w:rsidRDefault="00983D48">
      <w:r>
        <w:separator/>
      </w:r>
    </w:p>
  </w:endnote>
  <w:endnote w:type="continuationSeparator" w:id="0">
    <w:p w14:paraId="6C1ED25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ED253" w14:textId="77777777" w:rsidR="00983D48" w:rsidRDefault="00983D48">
      <w:r>
        <w:separator/>
      </w:r>
    </w:p>
  </w:footnote>
  <w:footnote w:type="continuationSeparator" w:id="0">
    <w:p w14:paraId="6C1ED25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D25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D742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1ED258" w14:textId="77777777" w:rsidR="008F53F3" w:rsidRDefault="008F53F3" w:rsidP="008F53F3">
    <w:pPr>
      <w:rPr>
        <w:szCs w:val="24"/>
      </w:rPr>
    </w:pPr>
  </w:p>
  <w:p w14:paraId="6C1ED259" w14:textId="77777777" w:rsidR="008F53F3" w:rsidRDefault="008F53F3" w:rsidP="008F53F3">
    <w:pPr>
      <w:rPr>
        <w:szCs w:val="24"/>
      </w:rPr>
    </w:pPr>
  </w:p>
  <w:p w14:paraId="6C1ED25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39194</w:t>
    </w:r>
    <w:r>
      <w:rPr>
        <w:szCs w:val="24"/>
      </w:rPr>
      <w:t>     </w:t>
    </w:r>
  </w:p>
  <w:p w14:paraId="6C1ED25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C1ED25C" w14:textId="77777777" w:rsidR="0073151A" w:rsidRDefault="0073151A" w:rsidP="0073151A"/>
      <w:p w14:paraId="6C1ED25D" w14:textId="77777777" w:rsidR="0073151A" w:rsidRPr="006E7BAE" w:rsidRDefault="0073151A" w:rsidP="0073151A"/>
      <w:p w14:paraId="6C1ED25E" w14:textId="77777777" w:rsidR="0073151A" w:rsidRPr="006E7BAE" w:rsidRDefault="0073151A" w:rsidP="0073151A"/>
      <w:p w14:paraId="6C1ED25F" w14:textId="77777777" w:rsidR="0073151A" w:rsidRPr="006E7BAE" w:rsidRDefault="0073151A" w:rsidP="0073151A"/>
      <w:p w14:paraId="6C1ED260" w14:textId="77777777" w:rsidR="0073151A" w:rsidRDefault="0073151A" w:rsidP="0073151A"/>
      <w:p w14:paraId="6C1ED261" w14:textId="77777777" w:rsidR="0073151A" w:rsidRDefault="0073151A" w:rsidP="0073151A"/>
      <w:p w14:paraId="6C1ED262" w14:textId="77777777" w:rsidR="0073151A" w:rsidRDefault="0073151A" w:rsidP="0073151A"/>
      <w:p w14:paraId="6C1ED263" w14:textId="77777777" w:rsidR="0073151A" w:rsidRDefault="0073151A" w:rsidP="0073151A"/>
      <w:p w14:paraId="6C1ED264" w14:textId="77777777" w:rsidR="0073151A" w:rsidRDefault="0073151A" w:rsidP="0073151A"/>
      <w:p w14:paraId="6C1ED265" w14:textId="77777777" w:rsidR="0073151A" w:rsidRPr="006E7BAE" w:rsidRDefault="0073151A" w:rsidP="0073151A"/>
      <w:p w14:paraId="6C1ED266" w14:textId="77777777" w:rsidR="00ED265D" w:rsidRPr="0073151A" w:rsidRDefault="00FF35A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4638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742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450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35A3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C1ED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2020-11-19T05:00:00+00:00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A379C-E194-409B-8C87-80B5BBA2485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EEC57CD-2AD3-4250-899B-C7D10AE32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B71A9-782D-48E4-9886-0C428B8A1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2020-11-16T18:25:00Z</dcterms:created>
  <dcterms:modified xsi:type="dcterms:W3CDTF">2020-11-16T18:25:00Z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