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3B5C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39201</w:t>
      </w:r>
      <w:r w:rsidR="0016666F" w:rsidRPr="006E7BAE">
        <w:t>     </w:t>
      </w:r>
    </w:p>
    <w:p w14:paraId="5943B5CC" w14:textId="77777777" w:rsidR="009F436C" w:rsidRPr="006E7BAE" w:rsidRDefault="009F436C" w:rsidP="00382FEC"/>
    <w:p w14:paraId="5943B5C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43B5D1" w14:textId="77777777" w:rsidTr="00C173B0">
        <w:tc>
          <w:tcPr>
            <w:tcW w:w="2269" w:type="pct"/>
          </w:tcPr>
          <w:p w14:paraId="5943B5CE" w14:textId="77777777" w:rsidR="00417FB7" w:rsidRPr="006E7BAE" w:rsidRDefault="00B041F2" w:rsidP="008262A3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5943B5CF" w14:textId="77777777" w:rsidR="00417FB7" w:rsidRPr="006E7BAE" w:rsidRDefault="00417FB7" w:rsidP="00382FEC"/>
        </w:tc>
        <w:tc>
          <w:tcPr>
            <w:tcW w:w="2350" w:type="pct"/>
          </w:tcPr>
          <w:p w14:paraId="5943B5D0" w14:textId="77777777" w:rsidR="00417FB7" w:rsidRPr="00D83B8C" w:rsidRDefault="00543EDD" w:rsidP="00B041F2">
            <w:pPr>
              <w:rPr>
                <w:lang w:val="en-US"/>
              </w:rPr>
            </w:pPr>
            <w:r>
              <w:t xml:space="preserve">Le </w:t>
            </w:r>
            <w:r w:rsidR="00B041F2">
              <w:t>10 décembre</w:t>
            </w:r>
            <w:r>
              <w:t xml:space="preserve"> 2020</w:t>
            </w:r>
          </w:p>
        </w:tc>
      </w:tr>
      <w:tr w:rsidR="00E12A51" w:rsidRPr="006E7BAE" w14:paraId="5943B5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43B5D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43B5D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43B5D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43B5E3" w14:textId="77777777" w:rsidTr="00C173B0">
        <w:tc>
          <w:tcPr>
            <w:tcW w:w="2269" w:type="pct"/>
          </w:tcPr>
          <w:p w14:paraId="5943B5D6" w14:textId="77777777" w:rsidR="0087163C" w:rsidRDefault="00B041F2">
            <w:pPr>
              <w:pStyle w:val="SCCLsocPrefix"/>
            </w:pPr>
            <w:r>
              <w:t>BETWEEN:</w:t>
            </w:r>
            <w:r>
              <w:br/>
            </w:r>
          </w:p>
          <w:p w14:paraId="5943B5D7" w14:textId="77777777" w:rsidR="0087163C" w:rsidRDefault="00B041F2">
            <w:pPr>
              <w:pStyle w:val="SCCLsocParty"/>
            </w:pPr>
            <w:r>
              <w:t>Peter Childs</w:t>
            </w:r>
            <w:r>
              <w:br/>
            </w:r>
          </w:p>
          <w:p w14:paraId="5943B5D8" w14:textId="77777777" w:rsidR="0087163C" w:rsidRDefault="00B041F2">
            <w:pPr>
              <w:pStyle w:val="SCCLsocPartyRole"/>
            </w:pPr>
            <w:r>
              <w:t>Applicant</w:t>
            </w:r>
            <w:r>
              <w:br/>
            </w:r>
          </w:p>
          <w:p w14:paraId="5943B5D9" w14:textId="77777777" w:rsidR="0087163C" w:rsidRDefault="00B041F2">
            <w:pPr>
              <w:pStyle w:val="SCCLsocVersus"/>
            </w:pPr>
            <w:r>
              <w:t>- and -</w:t>
            </w:r>
            <w:r>
              <w:br/>
            </w:r>
          </w:p>
          <w:p w14:paraId="5943B5DA" w14:textId="126C0BC6" w:rsidR="0087163C" w:rsidRDefault="00B041F2">
            <w:pPr>
              <w:pStyle w:val="SCCLsocParty"/>
            </w:pPr>
            <w:r w:rsidRPr="00E456AC">
              <w:t xml:space="preserve">BMO </w:t>
            </w:r>
            <w:r w:rsidR="00E456AC">
              <w:t xml:space="preserve">Trust Company, in its capacity </w:t>
            </w:r>
            <w:r w:rsidRPr="00E456AC">
              <w:t xml:space="preserve">as Guardian of </w:t>
            </w:r>
            <w:r w:rsidR="00E456AC">
              <w:t xml:space="preserve">Property of </w:t>
            </w:r>
            <w:r w:rsidRPr="00E456AC">
              <w:t xml:space="preserve">Eileen </w:t>
            </w:r>
            <w:r w:rsidR="00E456AC">
              <w:t xml:space="preserve">Vera </w:t>
            </w:r>
            <w:r w:rsidR="00852DC5">
              <w:t>Childs,</w:t>
            </w:r>
            <w:r w:rsidR="00E456AC">
              <w:t xml:space="preserve"> and</w:t>
            </w:r>
            <w:r w:rsidRPr="00E456AC">
              <w:t xml:space="preserve"> Michael Childs</w:t>
            </w:r>
            <w:r w:rsidR="00E456AC">
              <w:t xml:space="preserve">, in his capacity </w:t>
            </w:r>
            <w:r w:rsidRPr="00E456AC">
              <w:t xml:space="preserve">as Litigation Guardian for </w:t>
            </w:r>
            <w:r w:rsidR="00E456AC">
              <w:t>Eileen Vera Childs</w:t>
            </w:r>
            <w:r>
              <w:br/>
            </w:r>
          </w:p>
          <w:p w14:paraId="5943B5DB" w14:textId="77777777" w:rsidR="0087163C" w:rsidRDefault="00B041F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943B5DC" w14:textId="77777777" w:rsidR="00824412" w:rsidRPr="006E7BAE" w:rsidRDefault="00824412" w:rsidP="00375294"/>
        </w:tc>
        <w:tc>
          <w:tcPr>
            <w:tcW w:w="2350" w:type="pct"/>
          </w:tcPr>
          <w:p w14:paraId="5943B5DD" w14:textId="77777777" w:rsidR="0087163C" w:rsidRPr="00B041F2" w:rsidRDefault="00B041F2">
            <w:pPr>
              <w:pStyle w:val="SCCLsocPrefix"/>
              <w:rPr>
                <w:lang w:val="fr-CA"/>
              </w:rPr>
            </w:pPr>
            <w:r w:rsidRPr="00B041F2">
              <w:rPr>
                <w:lang w:val="fr-CA"/>
              </w:rPr>
              <w:t>ENTRE :</w:t>
            </w:r>
            <w:r w:rsidRPr="00B041F2">
              <w:rPr>
                <w:lang w:val="fr-CA"/>
              </w:rPr>
              <w:br/>
            </w:r>
          </w:p>
          <w:p w14:paraId="5943B5DE" w14:textId="77777777" w:rsidR="0087163C" w:rsidRPr="00B041F2" w:rsidRDefault="00B041F2">
            <w:pPr>
              <w:pStyle w:val="SCCLsocParty"/>
              <w:rPr>
                <w:lang w:val="fr-CA"/>
              </w:rPr>
            </w:pPr>
            <w:r w:rsidRPr="00B041F2">
              <w:rPr>
                <w:lang w:val="fr-CA"/>
              </w:rPr>
              <w:t>Peter Childs</w:t>
            </w:r>
            <w:r w:rsidRPr="00B041F2">
              <w:rPr>
                <w:lang w:val="fr-CA"/>
              </w:rPr>
              <w:br/>
            </w:r>
          </w:p>
          <w:p w14:paraId="5943B5DF" w14:textId="77777777" w:rsidR="0087163C" w:rsidRPr="00B041F2" w:rsidRDefault="00B041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041F2">
              <w:rPr>
                <w:lang w:val="fr-CA"/>
              </w:rPr>
              <w:br/>
            </w:r>
          </w:p>
          <w:p w14:paraId="5943B5E0" w14:textId="77777777" w:rsidR="0087163C" w:rsidRPr="00852DC5" w:rsidRDefault="00B041F2">
            <w:pPr>
              <w:pStyle w:val="SCCLsocVersus"/>
              <w:rPr>
                <w:lang w:val="fr-CA"/>
              </w:rPr>
            </w:pPr>
            <w:r w:rsidRPr="00852DC5">
              <w:rPr>
                <w:lang w:val="fr-CA"/>
              </w:rPr>
              <w:t>- et -</w:t>
            </w:r>
            <w:r w:rsidRPr="00852DC5">
              <w:rPr>
                <w:lang w:val="fr-CA"/>
              </w:rPr>
              <w:br/>
            </w:r>
          </w:p>
          <w:p w14:paraId="5943B5E1" w14:textId="560C6FF0" w:rsidR="0087163C" w:rsidRDefault="00E456AC">
            <w:pPr>
              <w:pStyle w:val="SCCLsocParty"/>
              <w:rPr>
                <w:lang w:val="fr-CA"/>
              </w:rPr>
            </w:pPr>
            <w:r w:rsidRPr="00852DC5">
              <w:rPr>
                <w:lang w:val="fr-CA"/>
              </w:rPr>
              <w:t xml:space="preserve">Société de fiducie </w:t>
            </w:r>
            <w:r w:rsidR="00B041F2" w:rsidRPr="00852DC5">
              <w:rPr>
                <w:lang w:val="fr-CA"/>
              </w:rPr>
              <w:t>BMO</w:t>
            </w:r>
            <w:r w:rsidRPr="00852DC5">
              <w:rPr>
                <w:lang w:val="fr-CA"/>
              </w:rPr>
              <w:t>, en sa qualité de tuteur aux biens</w:t>
            </w:r>
            <w:r>
              <w:rPr>
                <w:lang w:val="fr-CA"/>
              </w:rPr>
              <w:t xml:space="preserve"> d’</w:t>
            </w:r>
            <w:r w:rsidR="00B041F2" w:rsidRPr="00852DC5">
              <w:rPr>
                <w:lang w:val="fr-CA"/>
              </w:rPr>
              <w:t xml:space="preserve">Eileen </w:t>
            </w:r>
            <w:r>
              <w:rPr>
                <w:lang w:val="fr-CA"/>
              </w:rPr>
              <w:t xml:space="preserve">Vera </w:t>
            </w:r>
            <w:r w:rsidR="00B041F2" w:rsidRPr="00852DC5">
              <w:rPr>
                <w:lang w:val="fr-CA"/>
              </w:rPr>
              <w:t>Childs</w:t>
            </w:r>
            <w:r w:rsidR="00852DC5">
              <w:rPr>
                <w:lang w:val="fr-CA"/>
              </w:rPr>
              <w:t>,</w:t>
            </w:r>
            <w:r>
              <w:rPr>
                <w:lang w:val="fr-CA"/>
              </w:rPr>
              <w:t xml:space="preserve"> et</w:t>
            </w:r>
            <w:r w:rsidR="00B041F2" w:rsidRPr="00852DC5">
              <w:rPr>
                <w:lang w:val="fr-CA"/>
              </w:rPr>
              <w:t xml:space="preserve"> Michael Childs</w:t>
            </w:r>
            <w:r>
              <w:rPr>
                <w:lang w:val="fr-CA"/>
              </w:rPr>
              <w:t>, en sa qualité de tuteur en l’instance d’Eileen Vera Childs</w:t>
            </w:r>
            <w:r w:rsidR="00B041F2" w:rsidRPr="00852DC5">
              <w:rPr>
                <w:lang w:val="fr-CA"/>
              </w:rPr>
              <w:br/>
            </w:r>
          </w:p>
          <w:p w14:paraId="251FC19A" w14:textId="77777777" w:rsidR="00E456AC" w:rsidRPr="00852DC5" w:rsidRDefault="00E456AC" w:rsidP="00852DC5">
            <w:pPr>
              <w:rPr>
                <w:lang w:val="fr-CA"/>
              </w:rPr>
            </w:pPr>
          </w:p>
          <w:p w14:paraId="5943B5E2" w14:textId="77777777" w:rsidR="0087163C" w:rsidRDefault="00B041F2">
            <w:pPr>
              <w:pStyle w:val="SCCLsocPartyRole"/>
            </w:pPr>
            <w:r>
              <w:t>Intimés</w:t>
            </w:r>
          </w:p>
        </w:tc>
      </w:tr>
      <w:tr w:rsidR="00824412" w:rsidRPr="006E7BAE" w14:paraId="5943B5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43B5E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43B5E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43B5E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52DC5" w14:paraId="5943B5F1" w14:textId="77777777" w:rsidTr="00C173B0">
        <w:tc>
          <w:tcPr>
            <w:tcW w:w="2269" w:type="pct"/>
          </w:tcPr>
          <w:p w14:paraId="5943B5E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43B5E9" w14:textId="77777777" w:rsidR="00824412" w:rsidRPr="006E7BAE" w:rsidRDefault="00824412" w:rsidP="00417FB7">
            <w:pPr>
              <w:jc w:val="center"/>
            </w:pPr>
          </w:p>
          <w:p w14:paraId="5943B5EA" w14:textId="38F597F1" w:rsidR="00824412" w:rsidRDefault="00B041F2" w:rsidP="00011960">
            <w:pPr>
              <w:jc w:val="both"/>
            </w:pPr>
            <w:r>
              <w:t xml:space="preserve">The motion for an extension of time to serve and file the application for leave to appeal is granted. The motion to file a lengthy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C66915, 2020 ONCA 21</w:t>
            </w:r>
            <w:r w:rsidR="00824412" w:rsidRPr="006E7BAE">
              <w:t xml:space="preserve">, dated </w:t>
            </w:r>
            <w:r w:rsidR="00824412">
              <w:t>January 15, 2020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E456AC">
              <w:t xml:space="preserve"> with costs to </w:t>
            </w:r>
            <w:r w:rsidR="00E456AC">
              <w:lastRenderedPageBreak/>
              <w:t xml:space="preserve">the respondent, </w:t>
            </w:r>
            <w:r w:rsidR="00E456AC" w:rsidRPr="00E456AC">
              <w:t>Michael Childs</w:t>
            </w:r>
            <w:r w:rsidR="00E456AC">
              <w:t xml:space="preserve">, in his capacity </w:t>
            </w:r>
            <w:r w:rsidR="00E456AC" w:rsidRPr="00E456AC">
              <w:t xml:space="preserve">as Litigation Guardian for </w:t>
            </w:r>
            <w:r w:rsidR="00E456AC">
              <w:t>Eileen Vera Childs</w:t>
            </w:r>
            <w:r>
              <w:t>.</w:t>
            </w:r>
          </w:p>
          <w:p w14:paraId="5943B5EB" w14:textId="77777777" w:rsidR="003F6511" w:rsidRDefault="003F6511" w:rsidP="00011960">
            <w:pPr>
              <w:jc w:val="both"/>
            </w:pPr>
          </w:p>
          <w:p w14:paraId="5943B5E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43B5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43B5E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43B5E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43B5F0" w14:textId="6F5A607A" w:rsidR="003F6511" w:rsidRPr="006E7BAE" w:rsidRDefault="00B041F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</w:t>
            </w:r>
            <w:r w:rsidR="00FE4345">
              <w:rPr>
                <w:lang w:val="fr-CA"/>
              </w:rPr>
              <w:t xml:space="preserve">e en prorogation du délai de signification et de dépôt de la demande d’autorisation d’appel </w:t>
            </w:r>
            <w:r>
              <w:rPr>
                <w:lang w:val="fr-CA"/>
              </w:rPr>
              <w:t>est accueillie. La requête</w:t>
            </w:r>
            <w:r w:rsidR="00FE4345">
              <w:rPr>
                <w:lang w:val="fr-CA"/>
              </w:rPr>
              <w:t xml:space="preserve"> pour déposer une réplique volumineuse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41F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041F2">
              <w:rPr>
                <w:lang w:val="fr-CA"/>
              </w:rPr>
              <w:t>C66915, 2020 ONCA 21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41F2">
              <w:rPr>
                <w:lang w:val="fr-CA"/>
              </w:rPr>
              <w:t>15 janvier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lastRenderedPageBreak/>
              <w:t>rejetée</w:t>
            </w:r>
            <w:r w:rsidR="00E456AC">
              <w:rPr>
                <w:lang w:val="fr-CA"/>
              </w:rPr>
              <w:t xml:space="preserve"> avec dépens en faveur de l’intimé,</w:t>
            </w:r>
            <w:r w:rsidR="00E456AC" w:rsidRPr="00703762">
              <w:rPr>
                <w:lang w:val="fr-CA"/>
              </w:rPr>
              <w:t xml:space="preserve"> Michael Childs</w:t>
            </w:r>
            <w:r w:rsidR="00E456AC">
              <w:rPr>
                <w:lang w:val="fr-CA"/>
              </w:rPr>
              <w:t>, en sa qualité de tuteur en l’instance d’Eileen Vera Childs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43B5F2" w14:textId="77777777" w:rsidR="009F436C" w:rsidRPr="00D83B8C" w:rsidRDefault="009F436C" w:rsidP="00B041F2">
      <w:pPr>
        <w:rPr>
          <w:lang w:val="fr-CA"/>
        </w:rPr>
      </w:pPr>
    </w:p>
    <w:p w14:paraId="5943B5F3" w14:textId="77777777" w:rsidR="009F436C" w:rsidRDefault="009F436C" w:rsidP="00417FB7">
      <w:pPr>
        <w:jc w:val="center"/>
        <w:rPr>
          <w:lang w:val="fr-CA"/>
        </w:rPr>
      </w:pPr>
    </w:p>
    <w:p w14:paraId="06776354" w14:textId="77777777" w:rsidR="00E456AC" w:rsidRDefault="00E456AC" w:rsidP="00417FB7">
      <w:pPr>
        <w:jc w:val="center"/>
        <w:rPr>
          <w:lang w:val="fr-CA"/>
        </w:rPr>
      </w:pPr>
    </w:p>
    <w:p w14:paraId="2D2A4291" w14:textId="77777777" w:rsidR="00E456AC" w:rsidRDefault="00E456AC" w:rsidP="00417FB7">
      <w:pPr>
        <w:jc w:val="center"/>
        <w:rPr>
          <w:lang w:val="fr-CA"/>
        </w:rPr>
      </w:pPr>
    </w:p>
    <w:p w14:paraId="4E240650" w14:textId="77777777" w:rsidR="00FE4345" w:rsidRPr="00D83B8C" w:rsidRDefault="00FE4345" w:rsidP="00417FB7">
      <w:pPr>
        <w:jc w:val="center"/>
        <w:rPr>
          <w:lang w:val="fr-CA"/>
        </w:rPr>
      </w:pPr>
    </w:p>
    <w:p w14:paraId="5943B5F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43B5F6" w14:textId="7934199C" w:rsidR="003A37CF" w:rsidRPr="00D83B8C" w:rsidRDefault="003A37CF" w:rsidP="00852DC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52DC5">
      <w:headerReference w:type="default" r:id="rId9"/>
      <w:headerReference w:type="first" r:id="rId10"/>
      <w:type w:val="continuous"/>
      <w:pgSz w:w="12240" w:h="15840"/>
      <w:pgMar w:top="720" w:right="1440" w:bottom="22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3B5F9" w14:textId="77777777" w:rsidR="00983D48" w:rsidRDefault="00983D48">
      <w:r>
        <w:separator/>
      </w:r>
    </w:p>
  </w:endnote>
  <w:endnote w:type="continuationSeparator" w:id="0">
    <w:p w14:paraId="5943B5F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3B5F7" w14:textId="77777777" w:rsidR="00983D48" w:rsidRDefault="00983D48">
      <w:r>
        <w:separator/>
      </w:r>
    </w:p>
  </w:footnote>
  <w:footnote w:type="continuationSeparator" w:id="0">
    <w:p w14:paraId="5943B5F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3B5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C7FC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43B5FC" w14:textId="77777777" w:rsidR="008F53F3" w:rsidRDefault="008F53F3" w:rsidP="008F53F3">
    <w:pPr>
      <w:rPr>
        <w:szCs w:val="24"/>
      </w:rPr>
    </w:pPr>
  </w:p>
  <w:p w14:paraId="5943B5FD" w14:textId="77777777" w:rsidR="008F53F3" w:rsidRDefault="008F53F3" w:rsidP="008F53F3">
    <w:pPr>
      <w:rPr>
        <w:szCs w:val="24"/>
      </w:rPr>
    </w:pPr>
  </w:p>
  <w:p w14:paraId="5943B5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39201</w:t>
    </w:r>
    <w:r>
      <w:rPr>
        <w:szCs w:val="24"/>
      </w:rPr>
      <w:t>     </w:t>
    </w:r>
  </w:p>
  <w:p w14:paraId="5943B5F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049716"/>
      <w:lock w:val="sdtContentLocked"/>
      <w:showingPlcHdr/>
      <w:text/>
    </w:sdtPr>
    <w:sdtEndPr/>
    <w:sdtContent>
      <w:p w14:paraId="5943B600" w14:textId="77777777" w:rsidR="0073151A" w:rsidRDefault="0073151A" w:rsidP="0073151A"/>
      <w:p w14:paraId="5943B601" w14:textId="77777777" w:rsidR="0073151A" w:rsidRPr="006E7BAE" w:rsidRDefault="0073151A" w:rsidP="0073151A"/>
      <w:p w14:paraId="5943B602" w14:textId="77777777" w:rsidR="0073151A" w:rsidRPr="006E7BAE" w:rsidRDefault="0073151A" w:rsidP="0073151A"/>
      <w:p w14:paraId="5943B603" w14:textId="77777777" w:rsidR="0073151A" w:rsidRPr="006E7BAE" w:rsidRDefault="0073151A" w:rsidP="0073151A"/>
      <w:p w14:paraId="5943B604" w14:textId="77777777" w:rsidR="0073151A" w:rsidRDefault="0073151A" w:rsidP="0073151A"/>
      <w:p w14:paraId="5943B605" w14:textId="77777777" w:rsidR="0073151A" w:rsidRDefault="0073151A" w:rsidP="0073151A"/>
      <w:p w14:paraId="5943B606" w14:textId="77777777" w:rsidR="0073151A" w:rsidRDefault="0073151A" w:rsidP="0073151A"/>
      <w:p w14:paraId="5943B607" w14:textId="77777777" w:rsidR="0073151A" w:rsidRDefault="0073151A" w:rsidP="0073151A"/>
      <w:p w14:paraId="5943B608" w14:textId="77777777" w:rsidR="0073151A" w:rsidRDefault="0073151A" w:rsidP="0073151A"/>
      <w:p w14:paraId="5943B609" w14:textId="77777777" w:rsidR="0073151A" w:rsidRPr="006E7BAE" w:rsidRDefault="0073151A" w:rsidP="0073151A"/>
      <w:p w14:paraId="5943B60A" w14:textId="77777777" w:rsidR="00ED265D" w:rsidRPr="0073151A" w:rsidRDefault="005C7FC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7FC8"/>
    <w:rsid w:val="00612913"/>
    <w:rsid w:val="00614908"/>
    <w:rsid w:val="00650109"/>
    <w:rsid w:val="0068153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DC5"/>
    <w:rsid w:val="0086042A"/>
    <w:rsid w:val="0087163C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3ECA"/>
    <w:rsid w:val="009F436C"/>
    <w:rsid w:val="00A03153"/>
    <w:rsid w:val="00A103E3"/>
    <w:rsid w:val="00A24849"/>
    <w:rsid w:val="00A252FA"/>
    <w:rsid w:val="00AB4A38"/>
    <w:rsid w:val="00AB5E22"/>
    <w:rsid w:val="00AE2077"/>
    <w:rsid w:val="00B041F2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56A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4345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43B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9D736-A630-41BC-AA3E-461E92BEF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AF74A-09B6-4761-86E1-9C9E920381A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D14A2FB-BC21-4593-84F3-3E029E1F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2020-12-04T19:54:00Z</dcterms:created>
  <dcterms:modified xsi:type="dcterms:W3CDTF">2020-12-04T19:54:00Z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