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954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39306</w:t>
      </w:r>
      <w:r w:rsidR="00E81C0B" w:rsidRPr="001E26DB">
        <w:t>     </w:t>
      </w:r>
    </w:p>
    <w:p w14:paraId="29CA9549" w14:textId="77777777" w:rsidR="009F436C" w:rsidRPr="001E26DB" w:rsidRDefault="009F436C" w:rsidP="00382FEC"/>
    <w:p w14:paraId="29CA954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9CA954E" w14:textId="77777777" w:rsidTr="00B37A52">
        <w:tc>
          <w:tcPr>
            <w:tcW w:w="2269" w:type="pct"/>
          </w:tcPr>
          <w:p w14:paraId="29CA954B" w14:textId="77777777" w:rsidR="00417FB7" w:rsidRPr="001E26DB" w:rsidRDefault="00BE0A1E" w:rsidP="00BE0A1E">
            <w:r>
              <w:t>Le 14 janvier 2021</w:t>
            </w:r>
          </w:p>
        </w:tc>
        <w:tc>
          <w:tcPr>
            <w:tcW w:w="381" w:type="pct"/>
          </w:tcPr>
          <w:p w14:paraId="29CA954C" w14:textId="77777777" w:rsidR="00417FB7" w:rsidRPr="001E26DB" w:rsidRDefault="00417FB7" w:rsidP="00382FEC"/>
        </w:tc>
        <w:tc>
          <w:tcPr>
            <w:tcW w:w="2350" w:type="pct"/>
          </w:tcPr>
          <w:p w14:paraId="29CA954D" w14:textId="77777777" w:rsidR="00417FB7" w:rsidRPr="001E26DB" w:rsidRDefault="00BE0A1E" w:rsidP="00BE0A1E">
            <w:pPr>
              <w:rPr>
                <w:lang w:val="en-CA"/>
              </w:rPr>
            </w:pPr>
            <w:r>
              <w:t>January 14, 2021</w:t>
            </w:r>
          </w:p>
        </w:tc>
      </w:tr>
      <w:tr w:rsidR="00C2612E" w:rsidRPr="0062554E" w14:paraId="29CA955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9CA954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CA955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CA955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9CA9560" w14:textId="77777777" w:rsidTr="006A1E6D">
        <w:tc>
          <w:tcPr>
            <w:tcW w:w="2269" w:type="pct"/>
          </w:tcPr>
          <w:p w14:paraId="29CA9553" w14:textId="77777777" w:rsidR="00105459" w:rsidRDefault="00FF712A">
            <w:pPr>
              <w:pStyle w:val="SCCLsocPrefix"/>
            </w:pPr>
            <w:r>
              <w:t>ENTRE :</w:t>
            </w:r>
            <w:r>
              <w:br/>
            </w:r>
          </w:p>
          <w:p w14:paraId="29CA9554" w14:textId="6E56E037" w:rsidR="00105459" w:rsidRDefault="00FF712A">
            <w:pPr>
              <w:pStyle w:val="SCCLsocParty"/>
            </w:pPr>
            <w:r>
              <w:t>Roch Guimont</w:t>
            </w:r>
            <w:r w:rsidR="00144A5C">
              <w:t xml:space="preserve"> et </w:t>
            </w:r>
            <w:r>
              <w:t>Constance Guimont</w:t>
            </w:r>
            <w:r>
              <w:br/>
            </w:r>
          </w:p>
          <w:p w14:paraId="29CA9555" w14:textId="77777777" w:rsidR="00105459" w:rsidRDefault="00FF712A">
            <w:pPr>
              <w:pStyle w:val="SCCLsocPartyRole"/>
            </w:pPr>
            <w:r>
              <w:t>Demandeurs</w:t>
            </w:r>
            <w:r>
              <w:br/>
            </w:r>
          </w:p>
          <w:p w14:paraId="29CA9556" w14:textId="77777777" w:rsidR="00105459" w:rsidRDefault="00FF712A">
            <w:pPr>
              <w:pStyle w:val="SCCLsocVersus"/>
            </w:pPr>
            <w:r>
              <w:t>- et -</w:t>
            </w:r>
            <w:r>
              <w:br/>
            </w:r>
          </w:p>
          <w:p w14:paraId="29CA9557" w14:textId="7AB2AF91" w:rsidR="00105459" w:rsidRDefault="00FF712A">
            <w:pPr>
              <w:pStyle w:val="SCCLsocParty"/>
            </w:pPr>
            <w:r>
              <w:t>La Presse Canadienne, Stéphanie Marin, Groupe Capitales Médias inc., Mishmash Media inc.</w:t>
            </w:r>
            <w:r w:rsidR="006C5C76">
              <w:t xml:space="preserve"> et</w:t>
            </w:r>
            <w:r>
              <w:t xml:space="preserve"> Média Transcontinental inc.</w:t>
            </w:r>
            <w:r>
              <w:br/>
            </w:r>
          </w:p>
          <w:p w14:paraId="4A6A2A83" w14:textId="77777777" w:rsidR="006C5C76" w:rsidRPr="00DF79E6" w:rsidRDefault="006C5C76" w:rsidP="00C51899"/>
          <w:p w14:paraId="29CA9558" w14:textId="787FE388" w:rsidR="00105459" w:rsidRDefault="00FF712A">
            <w:pPr>
              <w:pStyle w:val="SCCLsocPartyRole"/>
            </w:pPr>
            <w:r>
              <w:t>Intimé</w:t>
            </w:r>
            <w:r w:rsidR="00DF79E6">
              <w:t>e</w:t>
            </w:r>
            <w:r>
              <w:t>s</w:t>
            </w:r>
          </w:p>
        </w:tc>
        <w:tc>
          <w:tcPr>
            <w:tcW w:w="381" w:type="pct"/>
          </w:tcPr>
          <w:p w14:paraId="29CA955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9CA955A" w14:textId="77777777" w:rsidR="00105459" w:rsidRPr="00BE0A1E" w:rsidRDefault="00FF712A">
            <w:pPr>
              <w:pStyle w:val="SCCLsocPrefix"/>
              <w:rPr>
                <w:lang w:val="en-US"/>
              </w:rPr>
            </w:pPr>
            <w:r w:rsidRPr="00BE0A1E">
              <w:rPr>
                <w:lang w:val="en-US"/>
              </w:rPr>
              <w:t>BETWEEN:</w:t>
            </w:r>
            <w:r w:rsidRPr="00BE0A1E">
              <w:rPr>
                <w:lang w:val="en-US"/>
              </w:rPr>
              <w:br/>
            </w:r>
          </w:p>
          <w:p w14:paraId="29CA955B" w14:textId="3406347A" w:rsidR="00105459" w:rsidRPr="00C51899" w:rsidRDefault="00FF712A">
            <w:pPr>
              <w:pStyle w:val="SCCLsocParty"/>
              <w:rPr>
                <w:lang w:val="en-US"/>
              </w:rPr>
            </w:pPr>
            <w:r w:rsidRPr="00C51899">
              <w:rPr>
                <w:lang w:val="en-US"/>
              </w:rPr>
              <w:t>Roch Guimont</w:t>
            </w:r>
            <w:r w:rsidR="00144A5C" w:rsidRPr="00C51899">
              <w:rPr>
                <w:lang w:val="en-US"/>
              </w:rPr>
              <w:t xml:space="preserve"> and </w:t>
            </w:r>
            <w:r w:rsidRPr="00C51899">
              <w:rPr>
                <w:lang w:val="en-US"/>
              </w:rPr>
              <w:t>Constance Guimont</w:t>
            </w:r>
            <w:r w:rsidRPr="00C51899">
              <w:rPr>
                <w:lang w:val="en-US"/>
              </w:rPr>
              <w:br/>
            </w:r>
          </w:p>
          <w:p w14:paraId="29CA955C" w14:textId="77777777" w:rsidR="00105459" w:rsidRPr="00C51899" w:rsidRDefault="00FF712A">
            <w:pPr>
              <w:pStyle w:val="SCCLsocPartyRole"/>
              <w:rPr>
                <w:lang w:val="en-US"/>
              </w:rPr>
            </w:pPr>
            <w:r w:rsidRPr="00C51899">
              <w:rPr>
                <w:lang w:val="en-US"/>
              </w:rPr>
              <w:t>Applicants</w:t>
            </w:r>
            <w:r w:rsidRPr="00C51899">
              <w:rPr>
                <w:lang w:val="en-US"/>
              </w:rPr>
              <w:br/>
            </w:r>
          </w:p>
          <w:p w14:paraId="29CA955D" w14:textId="77777777" w:rsidR="00105459" w:rsidRDefault="00FF712A">
            <w:pPr>
              <w:pStyle w:val="SCCLsocVersus"/>
            </w:pPr>
            <w:r>
              <w:t>- and -</w:t>
            </w:r>
            <w:r>
              <w:br/>
            </w:r>
          </w:p>
          <w:p w14:paraId="29CA955E" w14:textId="25895469" w:rsidR="00105459" w:rsidRPr="00C51899" w:rsidRDefault="00FF712A">
            <w:pPr>
              <w:pStyle w:val="SCCLsocParty"/>
              <w:rPr>
                <w:lang w:val="en-US"/>
              </w:rPr>
            </w:pPr>
            <w:r w:rsidRPr="00C51899">
              <w:rPr>
                <w:lang w:val="en-US"/>
              </w:rPr>
              <w:t>The Canadian Press, Stéphanie Marin, Groupe Capitales Médias inc., Mishmash Media Inc.</w:t>
            </w:r>
            <w:r w:rsidR="006C5C76" w:rsidRPr="00C51899">
              <w:rPr>
                <w:lang w:val="en-US"/>
              </w:rPr>
              <w:t xml:space="preserve"> </w:t>
            </w:r>
            <w:r w:rsidR="00905CA4" w:rsidRPr="00C51899">
              <w:rPr>
                <w:lang w:val="en-US"/>
              </w:rPr>
              <w:t>a</w:t>
            </w:r>
            <w:r w:rsidR="006C5C76" w:rsidRPr="00C51899">
              <w:rPr>
                <w:lang w:val="en-US"/>
              </w:rPr>
              <w:t xml:space="preserve">nd </w:t>
            </w:r>
            <w:r w:rsidRPr="00C51899">
              <w:rPr>
                <w:lang w:val="en-US"/>
              </w:rPr>
              <w:t>Transcontinental Media Inc.</w:t>
            </w:r>
            <w:r w:rsidRPr="00C51899">
              <w:rPr>
                <w:lang w:val="en-US"/>
              </w:rPr>
              <w:br/>
            </w:r>
          </w:p>
          <w:p w14:paraId="29CA955F" w14:textId="77777777" w:rsidR="00105459" w:rsidRDefault="00FF712A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9CA956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9CA9561" w14:textId="77777777" w:rsidR="00824412" w:rsidRPr="00C51899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CA9562" w14:textId="77777777" w:rsidR="00824412" w:rsidRPr="00C51899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CA9563" w14:textId="77777777" w:rsidR="00824412" w:rsidRPr="00C51899" w:rsidRDefault="00824412" w:rsidP="00B408F8"/>
        </w:tc>
      </w:tr>
      <w:tr w:rsidR="00824412" w:rsidRPr="00C51899" w14:paraId="29CA9570" w14:textId="77777777" w:rsidTr="00B37A52">
        <w:tc>
          <w:tcPr>
            <w:tcW w:w="2269" w:type="pct"/>
          </w:tcPr>
          <w:p w14:paraId="29CA956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9CA9566" w14:textId="77777777" w:rsidR="0027081E" w:rsidRPr="001E26DB" w:rsidRDefault="0027081E" w:rsidP="0027081E">
            <w:pPr>
              <w:jc w:val="center"/>
            </w:pPr>
          </w:p>
          <w:p w14:paraId="29CA9567" w14:textId="2077F80B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200-09-009786-184, 2020 QCCA 254</w:t>
            </w:r>
            <w:r w:rsidRPr="001E26DB">
              <w:t xml:space="preserve">, daté du </w:t>
            </w:r>
            <w:r>
              <w:t>17 février 2020</w:t>
            </w:r>
            <w:r w:rsidR="00FF712A">
              <w:t>, est rejetée avec dépens</w:t>
            </w:r>
            <w:r w:rsidR="00DF79E6">
              <w:t xml:space="preserve"> en faveur des intimées.</w:t>
            </w:r>
          </w:p>
          <w:p w14:paraId="29CA9568" w14:textId="77777777" w:rsidR="00622562" w:rsidRDefault="00622562" w:rsidP="0027081E">
            <w:pPr>
              <w:jc w:val="both"/>
            </w:pPr>
          </w:p>
          <w:p w14:paraId="29CA956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9CA956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CA956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9CA956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9CA956D" w14:textId="0906CE95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E0A1E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E0A1E">
              <w:rPr>
                <w:lang w:val="en-US"/>
              </w:rPr>
              <w:t>200-09-009786-184, 2020 QCCA 254</w:t>
            </w:r>
            <w:r w:rsidRPr="001E26DB">
              <w:rPr>
                <w:lang w:val="en-CA"/>
              </w:rPr>
              <w:t xml:space="preserve">, dated </w:t>
            </w:r>
            <w:r w:rsidRPr="00BE0A1E">
              <w:rPr>
                <w:lang w:val="en-US"/>
              </w:rPr>
              <w:t>February 17, 2020</w:t>
            </w:r>
            <w:r w:rsidR="00FF712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F712A">
              <w:rPr>
                <w:lang w:val="en-CA"/>
              </w:rPr>
              <w:t>dismissed with costs</w:t>
            </w:r>
            <w:r w:rsidR="00DF79E6">
              <w:rPr>
                <w:lang w:val="en-CA"/>
              </w:rPr>
              <w:t xml:space="preserve"> to the respondents</w:t>
            </w:r>
            <w:r w:rsidR="00FF712A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9CA956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9CA956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9CA9571" w14:textId="77777777" w:rsidR="009F436C" w:rsidRPr="002C29B6" w:rsidRDefault="009F436C" w:rsidP="00382FEC">
      <w:pPr>
        <w:rPr>
          <w:lang w:val="en-US"/>
        </w:rPr>
      </w:pPr>
    </w:p>
    <w:p w14:paraId="29CA9572" w14:textId="77777777" w:rsidR="009F436C" w:rsidRPr="002C29B6" w:rsidRDefault="009F436C" w:rsidP="00417FB7">
      <w:pPr>
        <w:jc w:val="center"/>
        <w:rPr>
          <w:lang w:val="en-US"/>
        </w:rPr>
      </w:pPr>
    </w:p>
    <w:p w14:paraId="29CA9573" w14:textId="77777777" w:rsidR="009F436C" w:rsidRPr="002C29B6" w:rsidRDefault="009F436C" w:rsidP="00417FB7">
      <w:pPr>
        <w:jc w:val="center"/>
        <w:rPr>
          <w:lang w:val="en-US"/>
        </w:rPr>
      </w:pPr>
    </w:p>
    <w:p w14:paraId="29CA9574" w14:textId="77777777" w:rsidR="00655333" w:rsidRPr="00BE0A1E" w:rsidRDefault="00655333" w:rsidP="00655333">
      <w:pPr>
        <w:jc w:val="center"/>
        <w:rPr>
          <w:lang w:val="en-US"/>
        </w:rPr>
      </w:pPr>
    </w:p>
    <w:p w14:paraId="29CA957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9CA9576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9CA9577" w14:textId="77777777" w:rsidR="009F436C" w:rsidRPr="002C29B6" w:rsidRDefault="009F436C" w:rsidP="00FF712A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957A" w14:textId="77777777" w:rsidR="00D27D4E" w:rsidRDefault="00D27D4E">
      <w:r>
        <w:separator/>
      </w:r>
    </w:p>
  </w:endnote>
  <w:endnote w:type="continuationSeparator" w:id="0">
    <w:p w14:paraId="29CA957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9578" w14:textId="77777777" w:rsidR="00D27D4E" w:rsidRDefault="00D27D4E">
      <w:r>
        <w:separator/>
      </w:r>
    </w:p>
  </w:footnote>
  <w:footnote w:type="continuationSeparator" w:id="0">
    <w:p w14:paraId="29CA957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957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5189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CA957D" w14:textId="77777777" w:rsidR="00401B64" w:rsidRDefault="00401B64" w:rsidP="00401B64">
    <w:pPr>
      <w:rPr>
        <w:szCs w:val="24"/>
      </w:rPr>
    </w:pPr>
  </w:p>
  <w:p w14:paraId="29CA957E" w14:textId="77777777" w:rsidR="00401B64" w:rsidRDefault="00401B64" w:rsidP="00401B64">
    <w:pPr>
      <w:rPr>
        <w:szCs w:val="24"/>
      </w:rPr>
    </w:pPr>
  </w:p>
  <w:p w14:paraId="29CA957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39306</w:t>
    </w:r>
    <w:r w:rsidR="00401B64">
      <w:rPr>
        <w:szCs w:val="24"/>
      </w:rPr>
      <w:t>     </w:t>
    </w:r>
  </w:p>
  <w:p w14:paraId="29CA958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9CA9581" w14:textId="77777777" w:rsidR="000452C9" w:rsidRDefault="000452C9" w:rsidP="000452C9"/>
      <w:p w14:paraId="29CA9582" w14:textId="77777777" w:rsidR="000452C9" w:rsidRPr="001E26DB" w:rsidRDefault="000452C9" w:rsidP="000452C9"/>
      <w:p w14:paraId="29CA9583" w14:textId="77777777" w:rsidR="000452C9" w:rsidRPr="001E26DB" w:rsidRDefault="000452C9" w:rsidP="000452C9"/>
      <w:p w14:paraId="29CA9584" w14:textId="77777777" w:rsidR="000452C9" w:rsidRDefault="000452C9" w:rsidP="000452C9"/>
      <w:p w14:paraId="29CA9585" w14:textId="77777777" w:rsidR="000452C9" w:rsidRDefault="000452C9" w:rsidP="000452C9"/>
      <w:p w14:paraId="29CA9586" w14:textId="77777777" w:rsidR="000452C9" w:rsidRDefault="000452C9" w:rsidP="000452C9"/>
      <w:p w14:paraId="29CA9587" w14:textId="77777777" w:rsidR="000452C9" w:rsidRDefault="000452C9" w:rsidP="000452C9"/>
      <w:p w14:paraId="29CA9588" w14:textId="77777777" w:rsidR="000452C9" w:rsidRPr="001E26DB" w:rsidRDefault="000452C9" w:rsidP="000452C9"/>
      <w:p w14:paraId="29CA9589" w14:textId="77777777" w:rsidR="000452C9" w:rsidRPr="001E26DB" w:rsidRDefault="000452C9" w:rsidP="000452C9"/>
      <w:p w14:paraId="29CA958A" w14:textId="77777777" w:rsidR="000452C9" w:rsidRDefault="000452C9" w:rsidP="000452C9">
        <w:pPr>
          <w:pStyle w:val="Header"/>
        </w:pPr>
      </w:p>
      <w:p w14:paraId="29CA958B" w14:textId="77777777" w:rsidR="001D6D96" w:rsidRPr="000452C9" w:rsidRDefault="0091386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5459"/>
    <w:rsid w:val="00130C0B"/>
    <w:rsid w:val="00144A5C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5C76"/>
    <w:rsid w:val="006F1DF9"/>
    <w:rsid w:val="00701109"/>
    <w:rsid w:val="0071074A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5CA4"/>
    <w:rsid w:val="0091386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0A1E"/>
    <w:rsid w:val="00BF682C"/>
    <w:rsid w:val="00BF7644"/>
    <w:rsid w:val="00C03E8E"/>
    <w:rsid w:val="00C2612E"/>
    <w:rsid w:val="00C51899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F79E6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CA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CF516-CE13-45DF-9EFE-6B9E30A46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43B6C-A409-4A00-9E66-DFC807236F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29B2C2F-60A8-4E90-81A0-2000E8C27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2021-01-12T18:29:00Z</dcterms:created>
  <dcterms:modified xsi:type="dcterms:W3CDTF">2021-01-12T18:29:00Z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