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E0550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39309</w:t>
      </w:r>
      <w:r w:rsidR="00E81C0B" w:rsidRPr="001E26DB">
        <w:t>     </w:t>
      </w:r>
    </w:p>
    <w:p w14:paraId="140E0551" w14:textId="77777777" w:rsidR="009F436C" w:rsidRPr="001E26DB" w:rsidRDefault="009F436C" w:rsidP="00382FEC"/>
    <w:p w14:paraId="140E055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40E0556" w14:textId="77777777" w:rsidTr="00B37A52">
        <w:tc>
          <w:tcPr>
            <w:tcW w:w="2269" w:type="pct"/>
          </w:tcPr>
          <w:p w14:paraId="140E0553" w14:textId="77777777" w:rsidR="00417FB7" w:rsidRPr="001E26DB" w:rsidRDefault="0062554E" w:rsidP="00F52542">
            <w:r>
              <w:t xml:space="preserve">Le </w:t>
            </w:r>
            <w:r w:rsidR="00F52542">
              <w:t>14 janvier 2021</w:t>
            </w:r>
          </w:p>
        </w:tc>
        <w:tc>
          <w:tcPr>
            <w:tcW w:w="381" w:type="pct"/>
          </w:tcPr>
          <w:p w14:paraId="140E0554" w14:textId="77777777" w:rsidR="00417FB7" w:rsidRPr="001E26DB" w:rsidRDefault="00417FB7" w:rsidP="00382FEC"/>
        </w:tc>
        <w:tc>
          <w:tcPr>
            <w:tcW w:w="2350" w:type="pct"/>
          </w:tcPr>
          <w:p w14:paraId="140E0555" w14:textId="77777777" w:rsidR="00417FB7" w:rsidRPr="001E26DB" w:rsidRDefault="00F52542" w:rsidP="0027081E">
            <w:pPr>
              <w:rPr>
                <w:lang w:val="en-CA"/>
              </w:rPr>
            </w:pPr>
            <w:r>
              <w:t>January 14, 2021</w:t>
            </w:r>
          </w:p>
        </w:tc>
      </w:tr>
      <w:tr w:rsidR="00C2612E" w:rsidRPr="0062554E" w14:paraId="140E055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40E055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0E055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0E055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40E0568" w14:textId="77777777" w:rsidTr="006A1E6D">
        <w:tc>
          <w:tcPr>
            <w:tcW w:w="2269" w:type="pct"/>
          </w:tcPr>
          <w:p w14:paraId="140E055B" w14:textId="77777777" w:rsidR="00D1541A" w:rsidRDefault="00F52542">
            <w:pPr>
              <w:pStyle w:val="SCCLsocPrefix"/>
            </w:pPr>
            <w:r>
              <w:t>ENTRE :</w:t>
            </w:r>
            <w:r>
              <w:br/>
            </w:r>
          </w:p>
          <w:p w14:paraId="140E055C" w14:textId="77777777" w:rsidR="00D1541A" w:rsidRDefault="00F52542">
            <w:pPr>
              <w:pStyle w:val="SCCLsocParty"/>
            </w:pPr>
            <w:r>
              <w:t>Patrice Demers, 6094350 Canada inc., Genex Communications inc. et Les Éditions Genex inc.</w:t>
            </w:r>
            <w:r>
              <w:br/>
            </w:r>
          </w:p>
          <w:p w14:paraId="140E055D" w14:textId="77777777" w:rsidR="00D1541A" w:rsidRDefault="00F52542">
            <w:pPr>
              <w:pStyle w:val="SCCLsocPartyRole"/>
            </w:pPr>
            <w:r>
              <w:t>Demandeurs</w:t>
            </w:r>
            <w:r>
              <w:br/>
            </w:r>
          </w:p>
          <w:p w14:paraId="140E055E" w14:textId="77777777" w:rsidR="00D1541A" w:rsidRDefault="00F52542">
            <w:pPr>
              <w:pStyle w:val="SCCLsocVersus"/>
            </w:pPr>
            <w:r>
              <w:t>- et -</w:t>
            </w:r>
            <w:r>
              <w:br/>
            </w:r>
          </w:p>
          <w:p w14:paraId="140E055F" w14:textId="77777777" w:rsidR="00D1541A" w:rsidRDefault="00F52542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140E0560" w14:textId="77777777" w:rsidR="00D1541A" w:rsidRDefault="00F5254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40E0561" w14:textId="77777777" w:rsidR="00824412" w:rsidRPr="00F52542" w:rsidRDefault="00824412" w:rsidP="00375294"/>
        </w:tc>
        <w:tc>
          <w:tcPr>
            <w:tcW w:w="2350" w:type="pct"/>
          </w:tcPr>
          <w:p w14:paraId="140E0562" w14:textId="77777777" w:rsidR="00D1541A" w:rsidRDefault="00F52542">
            <w:pPr>
              <w:pStyle w:val="SCCLsocPrefix"/>
            </w:pPr>
            <w:r>
              <w:t>BETWEEN:</w:t>
            </w:r>
            <w:r>
              <w:br/>
            </w:r>
          </w:p>
          <w:p w14:paraId="140E0563" w14:textId="77777777" w:rsidR="00D1541A" w:rsidRDefault="00F52542">
            <w:pPr>
              <w:pStyle w:val="SCCLsocParty"/>
            </w:pPr>
            <w:r>
              <w:t>Patrice Demers, 6094350 Canada Inc., Genex Communications Inc. and Les Éditions Genex inc.</w:t>
            </w:r>
            <w:r>
              <w:br/>
            </w:r>
          </w:p>
          <w:p w14:paraId="140E0564" w14:textId="77777777" w:rsidR="00D1541A" w:rsidRDefault="00F52542">
            <w:pPr>
              <w:pStyle w:val="SCCLsocPartyRole"/>
            </w:pPr>
            <w:r>
              <w:t>Applicants</w:t>
            </w:r>
            <w:r>
              <w:br/>
            </w:r>
          </w:p>
          <w:p w14:paraId="140E0565" w14:textId="77777777" w:rsidR="00D1541A" w:rsidRDefault="00F52542">
            <w:pPr>
              <w:pStyle w:val="SCCLsocVersus"/>
            </w:pPr>
            <w:r>
              <w:t>- and -</w:t>
            </w:r>
            <w:r>
              <w:br/>
            </w:r>
          </w:p>
          <w:p w14:paraId="140E0566" w14:textId="77777777" w:rsidR="00D1541A" w:rsidRDefault="00F52542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140E0567" w14:textId="77777777" w:rsidR="00D1541A" w:rsidRDefault="00F52542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40E056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40E056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0E056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0E056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52542" w14:paraId="140E0578" w14:textId="77777777" w:rsidTr="00B37A52">
        <w:tc>
          <w:tcPr>
            <w:tcW w:w="2269" w:type="pct"/>
          </w:tcPr>
          <w:p w14:paraId="140E056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40E056E" w14:textId="77777777" w:rsidR="0027081E" w:rsidRPr="001E26DB" w:rsidRDefault="0027081E" w:rsidP="0027081E">
            <w:pPr>
              <w:jc w:val="center"/>
            </w:pPr>
          </w:p>
          <w:p w14:paraId="140E056F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>, numéro</w:t>
            </w:r>
            <w:r w:rsidR="00F52542">
              <w:t>s</w:t>
            </w:r>
            <w:r w:rsidRPr="001E26DB">
              <w:t xml:space="preserve"> </w:t>
            </w:r>
            <w:r>
              <w:t>200-09-009709-186</w:t>
            </w:r>
            <w:r w:rsidR="00F52542">
              <w:t xml:space="preserve"> et 200-09-009716-181, </w:t>
            </w:r>
            <w:r>
              <w:t>2020 QCCA 681</w:t>
            </w:r>
            <w:r w:rsidRPr="001E26DB">
              <w:t xml:space="preserve">, daté du </w:t>
            </w:r>
            <w:r>
              <w:t>26 mai 2020</w:t>
            </w:r>
            <w:r w:rsidRPr="001E26DB">
              <w:t xml:space="preserve">, est </w:t>
            </w:r>
            <w:r w:rsidR="00F52542">
              <w:t>rejetée avec dépens.</w:t>
            </w:r>
          </w:p>
          <w:p w14:paraId="140E0570" w14:textId="77777777" w:rsidR="00622562" w:rsidRDefault="00622562" w:rsidP="0027081E">
            <w:pPr>
              <w:jc w:val="both"/>
            </w:pPr>
          </w:p>
          <w:p w14:paraId="140E057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40E057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0E057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40E057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40E0575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52542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F52542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F52542">
              <w:rPr>
                <w:lang w:val="en-US"/>
              </w:rPr>
              <w:t>200-09-009709-186</w:t>
            </w:r>
            <w:r w:rsidR="00F52542">
              <w:rPr>
                <w:lang w:val="en-US"/>
              </w:rPr>
              <w:t xml:space="preserve"> and</w:t>
            </w:r>
            <w:r w:rsidRPr="00F52542">
              <w:rPr>
                <w:lang w:val="en-US"/>
              </w:rPr>
              <w:t xml:space="preserve"> 200-09-009716-181, 2020 QCCA 681</w:t>
            </w:r>
            <w:r w:rsidRPr="001E26DB">
              <w:rPr>
                <w:lang w:val="en-CA"/>
              </w:rPr>
              <w:t xml:space="preserve">, dated </w:t>
            </w:r>
            <w:r w:rsidRPr="00F52542">
              <w:rPr>
                <w:lang w:val="en-US"/>
              </w:rPr>
              <w:t>May 26, 2020</w:t>
            </w:r>
            <w:r w:rsidR="00F5254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52542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40E057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40E057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40E0579" w14:textId="77777777" w:rsidR="009F436C" w:rsidRDefault="009F436C" w:rsidP="00382FEC">
      <w:pPr>
        <w:rPr>
          <w:lang w:val="en-US"/>
        </w:rPr>
      </w:pPr>
    </w:p>
    <w:p w14:paraId="140E057A" w14:textId="77777777" w:rsidR="00F52542" w:rsidRDefault="00F52542" w:rsidP="00382FEC">
      <w:pPr>
        <w:rPr>
          <w:lang w:val="en-US"/>
        </w:rPr>
      </w:pPr>
    </w:p>
    <w:p w14:paraId="140E057B" w14:textId="77777777" w:rsidR="00F52542" w:rsidRDefault="00F52542" w:rsidP="00382FEC">
      <w:pPr>
        <w:rPr>
          <w:lang w:val="en-US"/>
        </w:rPr>
      </w:pPr>
    </w:p>
    <w:p w14:paraId="140E057C" w14:textId="77777777" w:rsidR="00F52542" w:rsidRPr="002C29B6" w:rsidRDefault="00F52542" w:rsidP="00382FEC">
      <w:pPr>
        <w:rPr>
          <w:lang w:val="en-US"/>
        </w:rPr>
      </w:pPr>
    </w:p>
    <w:p w14:paraId="140E057D" w14:textId="77777777" w:rsidR="009F436C" w:rsidRPr="002C29B6" w:rsidRDefault="009F436C" w:rsidP="00417FB7">
      <w:pPr>
        <w:jc w:val="center"/>
        <w:rPr>
          <w:lang w:val="en-US"/>
        </w:rPr>
      </w:pPr>
    </w:p>
    <w:p w14:paraId="140E057E" w14:textId="77777777" w:rsidR="009F436C" w:rsidRPr="002C29B6" w:rsidRDefault="009F436C" w:rsidP="00417FB7">
      <w:pPr>
        <w:jc w:val="center"/>
        <w:rPr>
          <w:lang w:val="en-US"/>
        </w:rPr>
      </w:pPr>
    </w:p>
    <w:p w14:paraId="140E057F" w14:textId="77777777" w:rsidR="00655333" w:rsidRPr="00F52542" w:rsidRDefault="00655333" w:rsidP="00655333">
      <w:pPr>
        <w:jc w:val="center"/>
        <w:rPr>
          <w:lang w:val="en-US"/>
        </w:rPr>
      </w:pPr>
      <w:r w:rsidRPr="00F52542">
        <w:rPr>
          <w:lang w:val="en-US"/>
        </w:rPr>
        <w:t>J.C.C.</w:t>
      </w:r>
    </w:p>
    <w:p w14:paraId="140E0580" w14:textId="77777777" w:rsidR="00655333" w:rsidRPr="00F52542" w:rsidRDefault="00655333" w:rsidP="00655333">
      <w:pPr>
        <w:jc w:val="center"/>
        <w:rPr>
          <w:lang w:val="en-US"/>
        </w:rPr>
      </w:pPr>
      <w:r w:rsidRPr="00F52542">
        <w:rPr>
          <w:lang w:val="en-US"/>
        </w:rPr>
        <w:t>C.J.C.</w:t>
      </w:r>
    </w:p>
    <w:p w14:paraId="140E0581" w14:textId="77777777" w:rsidR="00655333" w:rsidRPr="00F52542" w:rsidRDefault="00655333" w:rsidP="00655333">
      <w:pPr>
        <w:jc w:val="center"/>
        <w:rPr>
          <w:lang w:val="en-US"/>
        </w:rPr>
      </w:pPr>
    </w:p>
    <w:sectPr w:rsidR="00655333" w:rsidRPr="00F5254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E0584" w14:textId="77777777" w:rsidR="00D27D4E" w:rsidRDefault="00D27D4E">
      <w:r>
        <w:separator/>
      </w:r>
    </w:p>
  </w:endnote>
  <w:endnote w:type="continuationSeparator" w:id="0">
    <w:p w14:paraId="140E058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0582" w14:textId="77777777" w:rsidR="00D27D4E" w:rsidRDefault="00D27D4E">
      <w:r>
        <w:separator/>
      </w:r>
    </w:p>
  </w:footnote>
  <w:footnote w:type="continuationSeparator" w:id="0">
    <w:p w14:paraId="140E058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058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52542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0E0587" w14:textId="77777777" w:rsidR="00401B64" w:rsidRDefault="00401B64" w:rsidP="00401B64">
    <w:pPr>
      <w:rPr>
        <w:szCs w:val="24"/>
      </w:rPr>
    </w:pPr>
  </w:p>
  <w:p w14:paraId="140E0588" w14:textId="77777777" w:rsidR="00401B64" w:rsidRDefault="00401B64" w:rsidP="00401B64">
    <w:pPr>
      <w:rPr>
        <w:szCs w:val="24"/>
      </w:rPr>
    </w:pPr>
  </w:p>
  <w:p w14:paraId="140E058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39309</w:t>
    </w:r>
    <w:r w:rsidR="00401B64">
      <w:rPr>
        <w:szCs w:val="24"/>
      </w:rPr>
      <w:t>     </w:t>
    </w:r>
  </w:p>
  <w:p w14:paraId="140E058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40E058B" w14:textId="77777777" w:rsidR="000452C9" w:rsidRDefault="000452C9" w:rsidP="000452C9"/>
      <w:p w14:paraId="140E058C" w14:textId="77777777" w:rsidR="000452C9" w:rsidRPr="001E26DB" w:rsidRDefault="000452C9" w:rsidP="000452C9"/>
      <w:p w14:paraId="140E058D" w14:textId="77777777" w:rsidR="000452C9" w:rsidRPr="001E26DB" w:rsidRDefault="000452C9" w:rsidP="000452C9"/>
      <w:p w14:paraId="140E058E" w14:textId="77777777" w:rsidR="000452C9" w:rsidRDefault="000452C9" w:rsidP="000452C9"/>
      <w:p w14:paraId="140E058F" w14:textId="77777777" w:rsidR="000452C9" w:rsidRDefault="000452C9" w:rsidP="000452C9"/>
      <w:p w14:paraId="140E0590" w14:textId="77777777" w:rsidR="000452C9" w:rsidRDefault="000452C9" w:rsidP="000452C9"/>
      <w:p w14:paraId="140E0591" w14:textId="77777777" w:rsidR="000452C9" w:rsidRDefault="000452C9" w:rsidP="000452C9"/>
      <w:p w14:paraId="140E0592" w14:textId="77777777" w:rsidR="000452C9" w:rsidRPr="001E26DB" w:rsidRDefault="000452C9" w:rsidP="000452C9"/>
      <w:p w14:paraId="140E0593" w14:textId="77777777" w:rsidR="000452C9" w:rsidRPr="001E26DB" w:rsidRDefault="000452C9" w:rsidP="000452C9"/>
      <w:p w14:paraId="140E0594" w14:textId="77777777" w:rsidR="000452C9" w:rsidRDefault="000452C9" w:rsidP="000452C9">
        <w:pPr>
          <w:pStyle w:val="Header"/>
        </w:pPr>
      </w:p>
      <w:p w14:paraId="140E0595" w14:textId="77777777" w:rsidR="001D6D96" w:rsidRPr="000452C9" w:rsidRDefault="00946EB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6EB0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1541A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2542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0E0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 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4B6BF-E1EE-4333-8A0B-DC09BF11C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98326-A981-46C6-A296-7E22D9AC7D5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C3A9AEE-3B44-4858-9E9F-956C886AD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2021-01-12T19:28:00Z</dcterms:created>
  <dcterms:modified xsi:type="dcterms:W3CDTF">2021-01-12T19:28:00Z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