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CC51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39363</w:t>
      </w:r>
      <w:r w:rsidR="0016666F" w:rsidRPr="006E7BAE">
        <w:t>     </w:t>
      </w:r>
    </w:p>
    <w:bookmarkEnd w:id="0"/>
    <w:p w14:paraId="121CC516" w14:textId="77777777" w:rsidR="009F436C" w:rsidRPr="006E7BAE" w:rsidRDefault="009F436C" w:rsidP="00382FEC"/>
    <w:p w14:paraId="121CC51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121CC51B" w14:textId="77777777" w:rsidTr="00B10E85">
        <w:tc>
          <w:tcPr>
            <w:tcW w:w="2308" w:type="pct"/>
          </w:tcPr>
          <w:p w14:paraId="121CC518" w14:textId="77777777" w:rsidR="00417FB7" w:rsidRPr="006E7BAE" w:rsidRDefault="00B10E85" w:rsidP="008262A3">
            <w:r>
              <w:t>February 18</w:t>
            </w:r>
            <w:r w:rsidR="00543EDD">
              <w:t>, 2021</w:t>
            </w:r>
          </w:p>
        </w:tc>
        <w:tc>
          <w:tcPr>
            <w:tcW w:w="342" w:type="pct"/>
          </w:tcPr>
          <w:p w14:paraId="121CC519" w14:textId="77777777" w:rsidR="00417FB7" w:rsidRPr="006E7BAE" w:rsidRDefault="00417FB7" w:rsidP="00382FEC"/>
        </w:tc>
        <w:tc>
          <w:tcPr>
            <w:tcW w:w="2350" w:type="pct"/>
          </w:tcPr>
          <w:p w14:paraId="121CC51A" w14:textId="77777777" w:rsidR="00417FB7" w:rsidRPr="00D83B8C" w:rsidRDefault="00B10E85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février 2021</w:t>
            </w:r>
          </w:p>
        </w:tc>
      </w:tr>
      <w:tr w:rsidR="00E12A51" w:rsidRPr="006E7BAE" w14:paraId="121CC51F" w14:textId="77777777" w:rsidTr="00B10E85">
        <w:tc>
          <w:tcPr>
            <w:tcW w:w="2308" w:type="pct"/>
            <w:tcMar>
              <w:top w:w="0" w:type="dxa"/>
              <w:bottom w:w="0" w:type="dxa"/>
            </w:tcMar>
          </w:tcPr>
          <w:p w14:paraId="121CC51C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121CC51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1CC51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21CC52D" w14:textId="77777777" w:rsidTr="00B10E85">
        <w:tc>
          <w:tcPr>
            <w:tcW w:w="2308" w:type="pct"/>
          </w:tcPr>
          <w:p w14:paraId="121CC520" w14:textId="77777777" w:rsidR="00592714" w:rsidRDefault="00B10E85">
            <w:pPr>
              <w:pStyle w:val="SCCLsocPrefix"/>
            </w:pPr>
            <w:r>
              <w:t>BETWEEN:</w:t>
            </w:r>
            <w:r>
              <w:br/>
            </w:r>
          </w:p>
          <w:p w14:paraId="121CC521" w14:textId="77777777" w:rsidR="00592714" w:rsidRDefault="00B10E85">
            <w:pPr>
              <w:pStyle w:val="SCCLsocParty"/>
            </w:pPr>
            <w:r>
              <w:t>Peel Regional Police Service</w:t>
            </w:r>
            <w:r>
              <w:br/>
            </w:r>
          </w:p>
          <w:p w14:paraId="121CC522" w14:textId="77777777" w:rsidR="00592714" w:rsidRDefault="00B10E85">
            <w:pPr>
              <w:pStyle w:val="SCCLsocPartyRole"/>
            </w:pPr>
            <w:r>
              <w:t>Applicant</w:t>
            </w:r>
            <w:r>
              <w:br/>
            </w:r>
          </w:p>
          <w:p w14:paraId="121CC523" w14:textId="77777777" w:rsidR="00592714" w:rsidRDefault="00B10E85">
            <w:pPr>
              <w:pStyle w:val="SCCLsocVersus"/>
            </w:pPr>
            <w:r>
              <w:t>- and -</w:t>
            </w:r>
            <w:r>
              <w:br/>
            </w:r>
          </w:p>
          <w:p w14:paraId="121CC524" w14:textId="77777777" w:rsidR="00592714" w:rsidRDefault="00B10E85">
            <w:pPr>
              <w:pStyle w:val="SCCLsocParty"/>
            </w:pPr>
            <w:r>
              <w:t>Her Majesty the Queen, Dyllan Ali, Diquan Taylor and Constable Sean Osborne</w:t>
            </w:r>
            <w:r>
              <w:br/>
            </w:r>
          </w:p>
          <w:p w14:paraId="121CC525" w14:textId="77777777" w:rsidR="00592714" w:rsidRDefault="00B10E85">
            <w:pPr>
              <w:pStyle w:val="SCCLsocPartyRole"/>
            </w:pPr>
            <w:r>
              <w:t>Respondents</w:t>
            </w:r>
          </w:p>
        </w:tc>
        <w:tc>
          <w:tcPr>
            <w:tcW w:w="342" w:type="pct"/>
          </w:tcPr>
          <w:p w14:paraId="121CC526" w14:textId="77777777" w:rsidR="00824412" w:rsidRPr="006E7BAE" w:rsidRDefault="00824412" w:rsidP="00375294"/>
        </w:tc>
        <w:tc>
          <w:tcPr>
            <w:tcW w:w="2350" w:type="pct"/>
          </w:tcPr>
          <w:p w14:paraId="121CC527" w14:textId="77777777" w:rsidR="00592714" w:rsidRPr="00B10E85" w:rsidRDefault="00B10E85">
            <w:pPr>
              <w:pStyle w:val="SCCLsocPrefix"/>
              <w:rPr>
                <w:lang w:val="fr-CA"/>
              </w:rPr>
            </w:pPr>
            <w:r w:rsidRPr="00B10E85">
              <w:rPr>
                <w:lang w:val="fr-CA"/>
              </w:rPr>
              <w:t>ENTRE :</w:t>
            </w:r>
            <w:r w:rsidRPr="00B10E85">
              <w:rPr>
                <w:lang w:val="fr-CA"/>
              </w:rPr>
              <w:br/>
            </w:r>
          </w:p>
          <w:p w14:paraId="121CC528" w14:textId="77777777" w:rsidR="00592714" w:rsidRPr="00B10E85" w:rsidRDefault="00B10E85">
            <w:pPr>
              <w:pStyle w:val="SCCLsocParty"/>
              <w:rPr>
                <w:lang w:val="fr-CA"/>
              </w:rPr>
            </w:pPr>
            <w:r w:rsidRPr="00B10E85">
              <w:rPr>
                <w:lang w:val="fr-CA"/>
              </w:rPr>
              <w:t>Peel Regional Police Service</w:t>
            </w:r>
            <w:r w:rsidRPr="00B10E85">
              <w:rPr>
                <w:lang w:val="fr-CA"/>
              </w:rPr>
              <w:br/>
            </w:r>
          </w:p>
          <w:p w14:paraId="121CC529" w14:textId="77777777" w:rsidR="00592714" w:rsidRPr="00B10E85" w:rsidRDefault="00B10E8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10E85">
              <w:rPr>
                <w:lang w:val="fr-CA"/>
              </w:rPr>
              <w:br/>
            </w:r>
          </w:p>
          <w:p w14:paraId="121CC52A" w14:textId="77777777" w:rsidR="00592714" w:rsidRPr="00B10E85" w:rsidRDefault="00B10E85">
            <w:pPr>
              <w:pStyle w:val="SCCLsocVersus"/>
              <w:rPr>
                <w:lang w:val="fr-CA"/>
              </w:rPr>
            </w:pPr>
            <w:r w:rsidRPr="00B10E85">
              <w:rPr>
                <w:lang w:val="fr-CA"/>
              </w:rPr>
              <w:t>- et -</w:t>
            </w:r>
            <w:r w:rsidRPr="00B10E85">
              <w:rPr>
                <w:lang w:val="fr-CA"/>
              </w:rPr>
              <w:br/>
            </w:r>
          </w:p>
          <w:p w14:paraId="121CC52B" w14:textId="77777777" w:rsidR="00592714" w:rsidRPr="00B10E85" w:rsidRDefault="00B10E85">
            <w:pPr>
              <w:pStyle w:val="SCCLsocParty"/>
              <w:rPr>
                <w:lang w:val="fr-CA"/>
              </w:rPr>
            </w:pPr>
            <w:r w:rsidRPr="00B10E85">
              <w:rPr>
                <w:lang w:val="fr-CA"/>
              </w:rPr>
              <w:t>Sa Majesté la R</w:t>
            </w:r>
            <w:r>
              <w:rPr>
                <w:lang w:val="fr-CA"/>
              </w:rPr>
              <w:t>eine, Dyllan Ali, Diquan Taylor et</w:t>
            </w:r>
            <w:r w:rsidRPr="00B10E85">
              <w:rPr>
                <w:lang w:val="fr-CA"/>
              </w:rPr>
              <w:t xml:space="preserve"> Constable Sean Osborne</w:t>
            </w:r>
            <w:r w:rsidRPr="00B10E85">
              <w:rPr>
                <w:lang w:val="fr-CA"/>
              </w:rPr>
              <w:br/>
            </w:r>
          </w:p>
          <w:p w14:paraId="121CC52C" w14:textId="77777777" w:rsidR="00592714" w:rsidRDefault="00B10E85">
            <w:pPr>
              <w:pStyle w:val="SCCLsocPartyRole"/>
            </w:pPr>
            <w:r>
              <w:t>Intimés</w:t>
            </w:r>
          </w:p>
        </w:tc>
      </w:tr>
      <w:tr w:rsidR="00824412" w:rsidRPr="006E7BAE" w14:paraId="121CC531" w14:textId="77777777" w:rsidTr="00B10E85">
        <w:tc>
          <w:tcPr>
            <w:tcW w:w="2308" w:type="pct"/>
            <w:tcMar>
              <w:top w:w="0" w:type="dxa"/>
              <w:bottom w:w="0" w:type="dxa"/>
            </w:tcMar>
          </w:tcPr>
          <w:p w14:paraId="121CC52E" w14:textId="77777777" w:rsidR="00824412" w:rsidRPr="006E7BAE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121CC52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1CC53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0E85" w14:paraId="121CC53B" w14:textId="77777777" w:rsidTr="00B10E85">
        <w:tc>
          <w:tcPr>
            <w:tcW w:w="2308" w:type="pct"/>
          </w:tcPr>
          <w:p w14:paraId="121CC53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1CC533" w14:textId="77777777" w:rsidR="00824412" w:rsidRPr="006E7BAE" w:rsidRDefault="00824412" w:rsidP="00417FB7">
            <w:pPr>
              <w:jc w:val="center"/>
            </w:pPr>
          </w:p>
          <w:p w14:paraId="121CC53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CRIMJ(P) 1986/19</w:t>
            </w:r>
            <w:r w:rsidRPr="006E7BAE">
              <w:t xml:space="preserve">, </w:t>
            </w:r>
            <w:r w:rsidR="00B10E85">
              <w:t xml:space="preserve">2020 ONSC 4410, </w:t>
            </w:r>
            <w:r w:rsidRPr="006E7BAE">
              <w:t xml:space="preserve">dated </w:t>
            </w:r>
            <w:r>
              <w:t>July 17, 2020</w:t>
            </w:r>
            <w:r w:rsidR="00B10E85">
              <w:t>, is dismissed.</w:t>
            </w:r>
          </w:p>
          <w:p w14:paraId="121CC535" w14:textId="77777777" w:rsidR="003F6511" w:rsidRDefault="003F6511" w:rsidP="00011960">
            <w:pPr>
              <w:jc w:val="both"/>
            </w:pPr>
          </w:p>
          <w:p w14:paraId="121CC536" w14:textId="77777777" w:rsidR="003F6511" w:rsidRPr="006E7BAE" w:rsidRDefault="003F6511" w:rsidP="00011960">
            <w:pPr>
              <w:jc w:val="both"/>
            </w:pPr>
          </w:p>
        </w:tc>
        <w:tc>
          <w:tcPr>
            <w:tcW w:w="342" w:type="pct"/>
          </w:tcPr>
          <w:p w14:paraId="121CC53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1CC53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1CC53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1CC53A" w14:textId="77777777" w:rsidR="003F6511" w:rsidRPr="006E7BAE" w:rsidRDefault="00824412" w:rsidP="00B10E8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10E85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B10E85">
              <w:rPr>
                <w:lang w:val="fr-CA"/>
              </w:rPr>
              <w:t>CRIMJ(P) 1986/19</w:t>
            </w:r>
            <w:r w:rsidRPr="006E7BAE">
              <w:rPr>
                <w:lang w:val="fr-CA"/>
              </w:rPr>
              <w:t xml:space="preserve">, </w:t>
            </w:r>
            <w:r w:rsidR="00B10E85" w:rsidRPr="00B10E85">
              <w:rPr>
                <w:lang w:val="fr-CA"/>
              </w:rPr>
              <w:t xml:space="preserve">2020 ONSC 4410,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10E85">
              <w:rPr>
                <w:lang w:val="fr-CA"/>
              </w:rPr>
              <w:t>17 juillet 2020</w:t>
            </w:r>
            <w:r w:rsidRPr="006E7BAE">
              <w:rPr>
                <w:lang w:val="fr-CA"/>
              </w:rPr>
              <w:t xml:space="preserve">, est </w:t>
            </w:r>
            <w:r w:rsidR="00B10E85">
              <w:rPr>
                <w:lang w:val="fr-CA"/>
              </w:rPr>
              <w:t>rejet</w:t>
            </w:r>
            <w:r w:rsidR="00B10E85">
              <w:rPr>
                <w:rFonts w:cs="Times New Roman"/>
                <w:lang w:val="fr-CA"/>
              </w:rPr>
              <w:t>é</w:t>
            </w:r>
            <w:r w:rsidR="00B10E85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1CC53C" w14:textId="77777777" w:rsidR="009F436C" w:rsidRDefault="009F436C" w:rsidP="00382FEC">
      <w:pPr>
        <w:rPr>
          <w:lang w:val="fr-CA"/>
        </w:rPr>
      </w:pPr>
    </w:p>
    <w:p w14:paraId="121CC53D" w14:textId="77777777" w:rsidR="00B10E85" w:rsidRDefault="00B10E85" w:rsidP="00382FEC">
      <w:pPr>
        <w:rPr>
          <w:lang w:val="fr-CA"/>
        </w:rPr>
      </w:pPr>
    </w:p>
    <w:p w14:paraId="121CC53E" w14:textId="77777777" w:rsidR="00B10E85" w:rsidRDefault="00B10E85" w:rsidP="00382FEC">
      <w:pPr>
        <w:rPr>
          <w:lang w:val="fr-CA"/>
        </w:rPr>
      </w:pPr>
    </w:p>
    <w:p w14:paraId="121CC53F" w14:textId="77777777" w:rsidR="00B10E85" w:rsidRPr="00D83B8C" w:rsidRDefault="00B10E85" w:rsidP="00382FEC">
      <w:pPr>
        <w:rPr>
          <w:lang w:val="fr-CA"/>
        </w:rPr>
      </w:pPr>
    </w:p>
    <w:p w14:paraId="121CC540" w14:textId="77777777" w:rsidR="009F436C" w:rsidRPr="00D83B8C" w:rsidRDefault="009F436C" w:rsidP="00417FB7">
      <w:pPr>
        <w:jc w:val="center"/>
        <w:rPr>
          <w:lang w:val="fr-CA"/>
        </w:rPr>
      </w:pPr>
    </w:p>
    <w:p w14:paraId="121CC541" w14:textId="77777777" w:rsidR="009F436C" w:rsidRPr="00D83B8C" w:rsidRDefault="009F436C" w:rsidP="00417FB7">
      <w:pPr>
        <w:jc w:val="center"/>
        <w:rPr>
          <w:lang w:val="fr-CA"/>
        </w:rPr>
      </w:pPr>
    </w:p>
    <w:p w14:paraId="121CC54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21CC54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21CC54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CC547" w14:textId="77777777" w:rsidR="00983D48" w:rsidRDefault="00983D48">
      <w:r>
        <w:separator/>
      </w:r>
    </w:p>
  </w:endnote>
  <w:endnote w:type="continuationSeparator" w:id="0">
    <w:p w14:paraId="121CC54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CC545" w14:textId="77777777" w:rsidR="00983D48" w:rsidRDefault="00983D48">
      <w:r>
        <w:separator/>
      </w:r>
    </w:p>
  </w:footnote>
  <w:footnote w:type="continuationSeparator" w:id="0">
    <w:p w14:paraId="121CC54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C5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10E8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1CC54A" w14:textId="77777777" w:rsidR="008F53F3" w:rsidRDefault="008F53F3" w:rsidP="008F53F3">
    <w:pPr>
      <w:rPr>
        <w:szCs w:val="24"/>
      </w:rPr>
    </w:pPr>
  </w:p>
  <w:p w14:paraId="121CC54B" w14:textId="77777777" w:rsidR="008F53F3" w:rsidRDefault="008F53F3" w:rsidP="008F53F3">
    <w:pPr>
      <w:rPr>
        <w:szCs w:val="24"/>
      </w:rPr>
    </w:pPr>
  </w:p>
  <w:p w14:paraId="121CC5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39363</w:t>
    </w:r>
    <w:r>
      <w:rPr>
        <w:szCs w:val="24"/>
      </w:rPr>
      <w:t>     </w:t>
    </w:r>
  </w:p>
  <w:p w14:paraId="121CC54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1CC54E" w14:textId="77777777" w:rsidR="0073151A" w:rsidRDefault="0073151A" w:rsidP="0073151A"/>
      <w:p w14:paraId="121CC54F" w14:textId="77777777" w:rsidR="0073151A" w:rsidRPr="006E7BAE" w:rsidRDefault="0073151A" w:rsidP="0073151A"/>
      <w:p w14:paraId="121CC550" w14:textId="77777777" w:rsidR="0073151A" w:rsidRPr="006E7BAE" w:rsidRDefault="0073151A" w:rsidP="0073151A"/>
      <w:p w14:paraId="121CC551" w14:textId="77777777" w:rsidR="0073151A" w:rsidRPr="006E7BAE" w:rsidRDefault="0073151A" w:rsidP="0073151A"/>
      <w:p w14:paraId="121CC552" w14:textId="77777777" w:rsidR="0073151A" w:rsidRDefault="0073151A" w:rsidP="0073151A"/>
      <w:p w14:paraId="121CC553" w14:textId="77777777" w:rsidR="0073151A" w:rsidRDefault="0073151A" w:rsidP="0073151A"/>
      <w:p w14:paraId="121CC554" w14:textId="77777777" w:rsidR="0073151A" w:rsidRDefault="0073151A" w:rsidP="0073151A"/>
      <w:p w14:paraId="121CC555" w14:textId="77777777" w:rsidR="0073151A" w:rsidRDefault="0073151A" w:rsidP="0073151A"/>
      <w:p w14:paraId="121CC556" w14:textId="77777777" w:rsidR="0073151A" w:rsidRDefault="0073151A" w:rsidP="0073151A"/>
      <w:p w14:paraId="121CC557" w14:textId="77777777" w:rsidR="0073151A" w:rsidRPr="006E7BAE" w:rsidRDefault="0073151A" w:rsidP="0073151A"/>
      <w:p w14:paraId="121CC558" w14:textId="77777777" w:rsidR="00ED265D" w:rsidRPr="0073151A" w:rsidRDefault="001B48C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48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271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0E85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1CC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60F4C-874F-4EBB-B241-73C501250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9C2A6-6A10-419F-A112-46923A577C4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C1334C7-CF0A-4EF7-9DA0-E2ABACD9E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2021-02-15T13:47:00Z</dcterms:created>
  <dcterms:modified xsi:type="dcterms:W3CDTF">2021-02-15T13:47:00Z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