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2D65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39420</w:t>
      </w:r>
      <w:r w:rsidR="0016666F" w:rsidRPr="006E7BAE">
        <w:t>     </w:t>
      </w:r>
    </w:p>
    <w:bookmarkEnd w:id="0"/>
    <w:p w14:paraId="104C2D66" w14:textId="77777777" w:rsidR="009F436C" w:rsidRPr="006E7BAE" w:rsidRDefault="009F436C" w:rsidP="00382FEC"/>
    <w:p w14:paraId="104C2D6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04C2D6B" w14:textId="77777777" w:rsidTr="00C173B0">
        <w:tc>
          <w:tcPr>
            <w:tcW w:w="2269" w:type="pct"/>
          </w:tcPr>
          <w:p w14:paraId="104C2D68" w14:textId="77777777" w:rsidR="00417FB7" w:rsidRPr="006E7BAE" w:rsidRDefault="007C7CAC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104C2D69" w14:textId="77777777" w:rsidR="00417FB7" w:rsidRPr="006E7BAE" w:rsidRDefault="00417FB7" w:rsidP="00382FEC"/>
        </w:tc>
        <w:tc>
          <w:tcPr>
            <w:tcW w:w="2350" w:type="pct"/>
          </w:tcPr>
          <w:p w14:paraId="104C2D6A" w14:textId="77777777" w:rsidR="00417FB7" w:rsidRPr="00D83B8C" w:rsidRDefault="007C7CAC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104C2D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4C2D6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4C2D6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4C2D6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04C2D7E" w14:textId="77777777" w:rsidTr="00C173B0">
        <w:tc>
          <w:tcPr>
            <w:tcW w:w="2269" w:type="pct"/>
          </w:tcPr>
          <w:p w14:paraId="104C2D70" w14:textId="77777777" w:rsidR="00200226" w:rsidRDefault="007C7CAC">
            <w:pPr>
              <w:pStyle w:val="SCCLsocPrefix"/>
            </w:pPr>
            <w:r>
              <w:t>BETWEEN:</w:t>
            </w:r>
            <w:r>
              <w:br/>
            </w:r>
          </w:p>
          <w:p w14:paraId="104C2D71" w14:textId="77777777" w:rsidR="00200226" w:rsidRDefault="007C7CAC">
            <w:pPr>
              <w:pStyle w:val="SCCLsocParty"/>
            </w:pPr>
            <w:r>
              <w:t>Owen Cornelius Mullings</w:t>
            </w:r>
            <w:r>
              <w:br/>
            </w:r>
          </w:p>
          <w:p w14:paraId="104C2D72" w14:textId="77777777" w:rsidR="00200226" w:rsidRDefault="007C7CAC">
            <w:pPr>
              <w:pStyle w:val="SCCLsocPartyRole"/>
            </w:pPr>
            <w:r>
              <w:t>Applicant</w:t>
            </w:r>
            <w:r>
              <w:br/>
            </w:r>
          </w:p>
          <w:p w14:paraId="104C2D73" w14:textId="77777777" w:rsidR="00200226" w:rsidRDefault="007C7CAC">
            <w:pPr>
              <w:pStyle w:val="SCCLsocVersus"/>
            </w:pPr>
            <w:r>
              <w:t>- and -</w:t>
            </w:r>
            <w:r>
              <w:br/>
            </w:r>
          </w:p>
          <w:p w14:paraId="104C2D74" w14:textId="77777777" w:rsidR="00200226" w:rsidRDefault="007C7CAC">
            <w:pPr>
              <w:pStyle w:val="SCCLsocParty"/>
            </w:pPr>
            <w:r>
              <w:t>Jacqueline Alice Dian Robertson</w:t>
            </w:r>
            <w:r>
              <w:br/>
            </w:r>
          </w:p>
          <w:p w14:paraId="104C2D75" w14:textId="77777777" w:rsidR="00200226" w:rsidRDefault="007C7C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04C2D76" w14:textId="77777777" w:rsidR="00824412" w:rsidRPr="006E7BAE" w:rsidRDefault="00824412" w:rsidP="00375294"/>
        </w:tc>
        <w:tc>
          <w:tcPr>
            <w:tcW w:w="2350" w:type="pct"/>
          </w:tcPr>
          <w:p w14:paraId="104C2D77" w14:textId="77777777" w:rsidR="00200226" w:rsidRPr="007C7CAC" w:rsidRDefault="007C7CAC">
            <w:pPr>
              <w:pStyle w:val="SCCLsocPrefix"/>
              <w:rPr>
                <w:lang w:val="fr-CA"/>
              </w:rPr>
            </w:pPr>
            <w:r w:rsidRPr="007C7CAC">
              <w:rPr>
                <w:lang w:val="fr-CA"/>
              </w:rPr>
              <w:t>ENTRE :</w:t>
            </w:r>
            <w:r w:rsidRPr="007C7CAC">
              <w:rPr>
                <w:lang w:val="fr-CA"/>
              </w:rPr>
              <w:br/>
            </w:r>
          </w:p>
          <w:p w14:paraId="104C2D78" w14:textId="77777777" w:rsidR="00200226" w:rsidRPr="007C7CAC" w:rsidRDefault="007C7CAC">
            <w:pPr>
              <w:pStyle w:val="SCCLsocParty"/>
              <w:rPr>
                <w:lang w:val="fr-CA"/>
              </w:rPr>
            </w:pPr>
            <w:r w:rsidRPr="007C7CAC">
              <w:rPr>
                <w:lang w:val="fr-CA"/>
              </w:rPr>
              <w:t>Owen Cornelius Mullings</w:t>
            </w:r>
            <w:r w:rsidRPr="007C7CAC">
              <w:rPr>
                <w:lang w:val="fr-CA"/>
              </w:rPr>
              <w:br/>
            </w:r>
          </w:p>
          <w:p w14:paraId="104C2D79" w14:textId="77777777" w:rsidR="00200226" w:rsidRDefault="007C7CA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</w:p>
          <w:p w14:paraId="104C2D7A" w14:textId="77777777" w:rsidR="007C7CAC" w:rsidRPr="007C7CAC" w:rsidRDefault="007C7CAC" w:rsidP="007C7CAC">
            <w:pPr>
              <w:rPr>
                <w:lang w:val="fr-CA"/>
              </w:rPr>
            </w:pPr>
          </w:p>
          <w:p w14:paraId="104C2D7B" w14:textId="77777777" w:rsidR="00200226" w:rsidRPr="007C7CAC" w:rsidRDefault="007C7CAC">
            <w:pPr>
              <w:pStyle w:val="SCCLsocVersus"/>
              <w:rPr>
                <w:lang w:val="fr-CA"/>
              </w:rPr>
            </w:pPr>
            <w:r w:rsidRPr="007C7CAC">
              <w:rPr>
                <w:lang w:val="fr-CA"/>
              </w:rPr>
              <w:t>- et -</w:t>
            </w:r>
            <w:r w:rsidRPr="007C7CAC">
              <w:rPr>
                <w:lang w:val="fr-CA"/>
              </w:rPr>
              <w:br/>
            </w:r>
          </w:p>
          <w:p w14:paraId="104C2D7C" w14:textId="77777777" w:rsidR="00200226" w:rsidRPr="007C7CAC" w:rsidRDefault="007C7CAC">
            <w:pPr>
              <w:pStyle w:val="SCCLsocParty"/>
              <w:rPr>
                <w:lang w:val="fr-CA"/>
              </w:rPr>
            </w:pPr>
            <w:r w:rsidRPr="007C7CAC">
              <w:rPr>
                <w:lang w:val="fr-CA"/>
              </w:rPr>
              <w:t>Jacqueline Alice Dian Robertson</w:t>
            </w:r>
            <w:r w:rsidRPr="007C7CAC">
              <w:rPr>
                <w:lang w:val="fr-CA"/>
              </w:rPr>
              <w:br/>
            </w:r>
          </w:p>
          <w:p w14:paraId="104C2D7D" w14:textId="77777777" w:rsidR="00200226" w:rsidRDefault="007C7CAC">
            <w:pPr>
              <w:pStyle w:val="SCCLsocPartyRole"/>
            </w:pPr>
            <w:r>
              <w:t>Intimée</w:t>
            </w:r>
          </w:p>
        </w:tc>
      </w:tr>
      <w:tr w:rsidR="00824412" w:rsidRPr="006E7BAE" w14:paraId="104C2D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04C2D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04C2D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04C2D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C7CAC" w14:paraId="104C2D8C" w14:textId="77777777" w:rsidTr="00C173B0">
        <w:tc>
          <w:tcPr>
            <w:tcW w:w="2269" w:type="pct"/>
          </w:tcPr>
          <w:p w14:paraId="104C2D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04C2D84" w14:textId="77777777" w:rsidR="00824412" w:rsidRPr="006E7BAE" w:rsidRDefault="00824412" w:rsidP="00417FB7">
            <w:pPr>
              <w:jc w:val="center"/>
            </w:pPr>
          </w:p>
          <w:p w14:paraId="104C2D85" w14:textId="593BFAD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M51181 (C66780)</w:t>
            </w:r>
            <w:r w:rsidR="00C20AFD">
              <w:t>,</w:t>
            </w:r>
            <w:r>
              <w:t xml:space="preserve"> 2020 ONCA 369</w:t>
            </w:r>
            <w:r w:rsidRPr="006E7BAE">
              <w:t xml:space="preserve">, dated </w:t>
            </w:r>
            <w:r>
              <w:t>June 11, 2020</w:t>
            </w:r>
            <w:r w:rsidR="007C7CAC">
              <w:t>,</w:t>
            </w:r>
            <w:r w:rsidRPr="006E7BAE">
              <w:t xml:space="preserve"> is </w:t>
            </w:r>
            <w:r w:rsidR="007C7CAC">
              <w:t>dismissed with costs.</w:t>
            </w:r>
          </w:p>
          <w:p w14:paraId="104C2D86" w14:textId="77777777" w:rsidR="003F6511" w:rsidRDefault="003F6511" w:rsidP="00011960">
            <w:pPr>
              <w:jc w:val="both"/>
            </w:pPr>
          </w:p>
          <w:p w14:paraId="104C2D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04C2D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04C2D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04C2D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04C2D8B" w14:textId="6D137826" w:rsidR="003F6511" w:rsidRPr="006E7BAE" w:rsidRDefault="00824412" w:rsidP="007C7CA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C7CAC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C7CAC">
              <w:rPr>
                <w:lang w:val="fr-CA"/>
              </w:rPr>
              <w:t>M51181 (C66780)</w:t>
            </w:r>
            <w:r w:rsidR="00910EBA">
              <w:rPr>
                <w:lang w:val="fr-CA"/>
              </w:rPr>
              <w:t>,</w:t>
            </w:r>
            <w:r w:rsidRPr="007C7CAC">
              <w:rPr>
                <w:lang w:val="fr-CA"/>
              </w:rPr>
              <w:t xml:space="preserve"> 2020 ONCA 369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C7CAC">
              <w:rPr>
                <w:lang w:val="fr-CA"/>
              </w:rPr>
              <w:t>11 juin 2020</w:t>
            </w:r>
            <w:r w:rsidRPr="006E7BAE">
              <w:rPr>
                <w:lang w:val="fr-CA"/>
              </w:rPr>
              <w:t xml:space="preserve">, est </w:t>
            </w:r>
            <w:r w:rsidR="007C7CAC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04C2D8D" w14:textId="77777777" w:rsidR="009F436C" w:rsidRDefault="009F436C" w:rsidP="00382FEC">
      <w:pPr>
        <w:rPr>
          <w:lang w:val="fr-CA"/>
        </w:rPr>
      </w:pPr>
    </w:p>
    <w:p w14:paraId="104C2D8E" w14:textId="77777777" w:rsidR="007C7CAC" w:rsidRDefault="007C7CAC" w:rsidP="00382FEC">
      <w:pPr>
        <w:rPr>
          <w:lang w:val="fr-CA"/>
        </w:rPr>
      </w:pPr>
    </w:p>
    <w:p w14:paraId="104C2D8F" w14:textId="77777777" w:rsidR="007C7CAC" w:rsidRPr="00D83B8C" w:rsidRDefault="007C7CAC" w:rsidP="00382FEC">
      <w:pPr>
        <w:rPr>
          <w:lang w:val="fr-CA"/>
        </w:rPr>
      </w:pPr>
    </w:p>
    <w:p w14:paraId="104C2D90" w14:textId="77777777" w:rsidR="009F436C" w:rsidRPr="00D83B8C" w:rsidRDefault="009F436C" w:rsidP="00417FB7">
      <w:pPr>
        <w:jc w:val="center"/>
        <w:rPr>
          <w:lang w:val="fr-CA"/>
        </w:rPr>
      </w:pPr>
    </w:p>
    <w:p w14:paraId="104C2D91" w14:textId="77777777" w:rsidR="009F436C" w:rsidRPr="00D83B8C" w:rsidRDefault="009F436C" w:rsidP="00417FB7">
      <w:pPr>
        <w:jc w:val="center"/>
        <w:rPr>
          <w:lang w:val="fr-CA"/>
        </w:rPr>
      </w:pPr>
    </w:p>
    <w:p w14:paraId="104C2D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04C2D9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04C2D9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2D97" w14:textId="77777777" w:rsidR="00983D48" w:rsidRDefault="00983D48">
      <w:r>
        <w:separator/>
      </w:r>
    </w:p>
  </w:endnote>
  <w:endnote w:type="continuationSeparator" w:id="0">
    <w:p w14:paraId="104C2D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2D95" w14:textId="77777777" w:rsidR="00983D48" w:rsidRDefault="00983D48">
      <w:r>
        <w:separator/>
      </w:r>
    </w:p>
  </w:footnote>
  <w:footnote w:type="continuationSeparator" w:id="0">
    <w:p w14:paraId="104C2D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2D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7CA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04C2D9A" w14:textId="77777777" w:rsidR="008F53F3" w:rsidRDefault="008F53F3" w:rsidP="008F53F3">
    <w:pPr>
      <w:rPr>
        <w:szCs w:val="24"/>
      </w:rPr>
    </w:pPr>
  </w:p>
  <w:p w14:paraId="104C2D9B" w14:textId="77777777" w:rsidR="008F53F3" w:rsidRDefault="008F53F3" w:rsidP="008F53F3">
    <w:pPr>
      <w:rPr>
        <w:szCs w:val="24"/>
      </w:rPr>
    </w:pPr>
  </w:p>
  <w:p w14:paraId="104C2D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39420</w:t>
    </w:r>
    <w:r>
      <w:rPr>
        <w:szCs w:val="24"/>
      </w:rPr>
      <w:t>     </w:t>
    </w:r>
  </w:p>
  <w:p w14:paraId="104C2D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04C2D9E" w14:textId="77777777" w:rsidR="0073151A" w:rsidRDefault="0073151A" w:rsidP="0073151A"/>
      <w:p w14:paraId="104C2D9F" w14:textId="77777777" w:rsidR="0073151A" w:rsidRPr="006E7BAE" w:rsidRDefault="0073151A" w:rsidP="0073151A"/>
      <w:p w14:paraId="104C2DA0" w14:textId="77777777" w:rsidR="0073151A" w:rsidRPr="006E7BAE" w:rsidRDefault="0073151A" w:rsidP="0073151A"/>
      <w:p w14:paraId="104C2DA1" w14:textId="77777777" w:rsidR="0073151A" w:rsidRPr="006E7BAE" w:rsidRDefault="0073151A" w:rsidP="0073151A"/>
      <w:p w14:paraId="104C2DA2" w14:textId="77777777" w:rsidR="0073151A" w:rsidRDefault="0073151A" w:rsidP="0073151A"/>
      <w:p w14:paraId="104C2DA3" w14:textId="77777777" w:rsidR="0073151A" w:rsidRDefault="0073151A" w:rsidP="0073151A"/>
      <w:p w14:paraId="104C2DA4" w14:textId="77777777" w:rsidR="0073151A" w:rsidRDefault="0073151A" w:rsidP="0073151A"/>
      <w:p w14:paraId="104C2DA5" w14:textId="77777777" w:rsidR="0073151A" w:rsidRDefault="0073151A" w:rsidP="0073151A"/>
      <w:p w14:paraId="104C2DA6" w14:textId="77777777" w:rsidR="0073151A" w:rsidRDefault="0073151A" w:rsidP="0073151A"/>
      <w:p w14:paraId="104C2DA7" w14:textId="77777777" w:rsidR="0073151A" w:rsidRPr="006E7BAE" w:rsidRDefault="0073151A" w:rsidP="0073151A"/>
      <w:p w14:paraId="104C2DA8" w14:textId="77777777" w:rsidR="00ED265D" w:rsidRPr="0073151A" w:rsidRDefault="00D50E8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226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C7CA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EBA"/>
    <w:rsid w:val="009305BF"/>
    <w:rsid w:val="00951EF6"/>
    <w:rsid w:val="0096638C"/>
    <w:rsid w:val="00971A08"/>
    <w:rsid w:val="00972E2E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0AFD"/>
    <w:rsid w:val="00C2612E"/>
    <w:rsid w:val="00CB2B73"/>
    <w:rsid w:val="00CE249F"/>
    <w:rsid w:val="00CF17D0"/>
    <w:rsid w:val="00D42339"/>
    <w:rsid w:val="00D50E8F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D19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4C2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901CE-3911-415A-B8DB-665CFA55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5590-C2A6-4D96-B051-97C3BD925D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7685BE8-F516-4726-8D53-961C6146F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2021-02-22T15:49:00Z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