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AFFF6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39449</w:t>
      </w:r>
      <w:r w:rsidR="0016666F" w:rsidRPr="006E7BAE">
        <w:t>     </w:t>
      </w:r>
    </w:p>
    <w:bookmarkEnd w:id="0"/>
    <w:p w14:paraId="364AFFF7" w14:textId="77777777" w:rsidR="009F436C" w:rsidRPr="006E7BAE" w:rsidRDefault="009F436C" w:rsidP="00382FEC"/>
    <w:p w14:paraId="364AFFF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64AFFFC" w14:textId="77777777" w:rsidTr="00C173B0">
        <w:tc>
          <w:tcPr>
            <w:tcW w:w="2269" w:type="pct"/>
          </w:tcPr>
          <w:p w14:paraId="364AFFF9" w14:textId="77777777" w:rsidR="00417FB7" w:rsidRPr="006E7BAE" w:rsidRDefault="00484757" w:rsidP="008262A3">
            <w:r>
              <w:t>March 18</w:t>
            </w:r>
            <w:r w:rsidR="00543EDD">
              <w:t>, 2021</w:t>
            </w:r>
          </w:p>
        </w:tc>
        <w:tc>
          <w:tcPr>
            <w:tcW w:w="381" w:type="pct"/>
          </w:tcPr>
          <w:p w14:paraId="364AFFFA" w14:textId="77777777" w:rsidR="00417FB7" w:rsidRPr="006E7BAE" w:rsidRDefault="00417FB7" w:rsidP="00382FEC"/>
        </w:tc>
        <w:tc>
          <w:tcPr>
            <w:tcW w:w="2350" w:type="pct"/>
          </w:tcPr>
          <w:p w14:paraId="364AFFFB" w14:textId="77777777" w:rsidR="00417FB7" w:rsidRPr="00D83B8C" w:rsidRDefault="00543EDD" w:rsidP="00484757">
            <w:pPr>
              <w:rPr>
                <w:lang w:val="en-US"/>
              </w:rPr>
            </w:pPr>
            <w:r>
              <w:t xml:space="preserve">Le </w:t>
            </w:r>
            <w:r w:rsidR="00484757">
              <w:t>18 mars</w:t>
            </w:r>
            <w:r>
              <w:t xml:space="preserve"> 2021</w:t>
            </w:r>
          </w:p>
        </w:tc>
      </w:tr>
      <w:tr w:rsidR="00E12A51" w:rsidRPr="006E7BAE" w14:paraId="364B000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64AFFF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64AFFF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64AFFF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64B000E" w14:textId="77777777" w:rsidTr="00C173B0">
        <w:tc>
          <w:tcPr>
            <w:tcW w:w="2269" w:type="pct"/>
          </w:tcPr>
          <w:p w14:paraId="364B0001" w14:textId="77777777" w:rsidR="000B419E" w:rsidRDefault="00484757">
            <w:pPr>
              <w:pStyle w:val="SCCLsocPrefix"/>
            </w:pPr>
            <w:r>
              <w:t>BETWEEN:</w:t>
            </w:r>
            <w:r>
              <w:br/>
            </w:r>
          </w:p>
          <w:p w14:paraId="364B0002" w14:textId="77777777" w:rsidR="000B419E" w:rsidRDefault="00484757">
            <w:pPr>
              <w:pStyle w:val="SCCLsocParty"/>
            </w:pPr>
            <w:r>
              <w:t>Brenda Berge</w:t>
            </w:r>
            <w:r>
              <w:br/>
            </w:r>
          </w:p>
          <w:p w14:paraId="364B0003" w14:textId="77777777" w:rsidR="000B419E" w:rsidRDefault="00484757">
            <w:pPr>
              <w:pStyle w:val="SCCLsocPartyRole"/>
            </w:pPr>
            <w:r>
              <w:t>Applicant</w:t>
            </w:r>
            <w:r>
              <w:br/>
            </w:r>
          </w:p>
          <w:p w14:paraId="364B0004" w14:textId="77777777" w:rsidR="000B419E" w:rsidRDefault="00484757">
            <w:pPr>
              <w:pStyle w:val="SCCLsocVersus"/>
            </w:pPr>
            <w:r>
              <w:t>- and -</w:t>
            </w:r>
            <w:r>
              <w:br/>
            </w:r>
          </w:p>
          <w:p w14:paraId="364B0005" w14:textId="60C7A280" w:rsidR="000B419E" w:rsidRDefault="00484757">
            <w:pPr>
              <w:pStyle w:val="SCCLsocParty"/>
            </w:pPr>
            <w:r>
              <w:t>College of Audiologists and Speech-Language Pathologists of Ontario</w:t>
            </w:r>
            <w:r w:rsidR="00002BBE">
              <w:t xml:space="preserve"> and</w:t>
            </w:r>
            <w:r>
              <w:t xml:space="preserve"> Attorney General for Ontario</w:t>
            </w:r>
            <w:r>
              <w:br/>
            </w:r>
          </w:p>
          <w:p w14:paraId="364B0006" w14:textId="77777777" w:rsidR="000B419E" w:rsidRDefault="0048475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64B0007" w14:textId="77777777" w:rsidR="00824412" w:rsidRPr="006E7BAE" w:rsidRDefault="00824412" w:rsidP="00375294"/>
        </w:tc>
        <w:tc>
          <w:tcPr>
            <w:tcW w:w="2350" w:type="pct"/>
          </w:tcPr>
          <w:p w14:paraId="364B0008" w14:textId="77777777" w:rsidR="000B419E" w:rsidRPr="00484757" w:rsidRDefault="00484757">
            <w:pPr>
              <w:pStyle w:val="SCCLsocPrefix"/>
              <w:rPr>
                <w:lang w:val="fr-CA"/>
              </w:rPr>
            </w:pPr>
            <w:r w:rsidRPr="00484757">
              <w:rPr>
                <w:lang w:val="fr-CA"/>
              </w:rPr>
              <w:t>ENTRE :</w:t>
            </w:r>
            <w:r w:rsidRPr="00484757">
              <w:rPr>
                <w:lang w:val="fr-CA"/>
              </w:rPr>
              <w:br/>
            </w:r>
          </w:p>
          <w:p w14:paraId="364B0009" w14:textId="77777777" w:rsidR="000B419E" w:rsidRPr="00484757" w:rsidRDefault="00484757">
            <w:pPr>
              <w:pStyle w:val="SCCLsocParty"/>
              <w:rPr>
                <w:lang w:val="fr-CA"/>
              </w:rPr>
            </w:pPr>
            <w:r w:rsidRPr="00484757">
              <w:rPr>
                <w:lang w:val="fr-CA"/>
              </w:rPr>
              <w:t>Brenda Berge</w:t>
            </w:r>
            <w:r w:rsidRPr="00484757">
              <w:rPr>
                <w:lang w:val="fr-CA"/>
              </w:rPr>
              <w:br/>
            </w:r>
          </w:p>
          <w:p w14:paraId="364B000A" w14:textId="77777777" w:rsidR="000B419E" w:rsidRPr="00484757" w:rsidRDefault="0048475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484757">
              <w:rPr>
                <w:lang w:val="fr-CA"/>
              </w:rPr>
              <w:br/>
            </w:r>
          </w:p>
          <w:p w14:paraId="364B000B" w14:textId="77777777" w:rsidR="000B419E" w:rsidRPr="00335E5E" w:rsidRDefault="00484757">
            <w:pPr>
              <w:pStyle w:val="SCCLsocVersus"/>
              <w:rPr>
                <w:lang w:val="fr-CA"/>
              </w:rPr>
            </w:pPr>
            <w:r w:rsidRPr="00335E5E">
              <w:rPr>
                <w:lang w:val="fr-CA"/>
              </w:rPr>
              <w:t>- et -</w:t>
            </w:r>
            <w:r w:rsidRPr="00335E5E">
              <w:rPr>
                <w:lang w:val="fr-CA"/>
              </w:rPr>
              <w:br/>
            </w:r>
          </w:p>
          <w:p w14:paraId="364B000C" w14:textId="65B1EAF4" w:rsidR="000B419E" w:rsidRPr="00335E5E" w:rsidRDefault="00A578C9">
            <w:pPr>
              <w:pStyle w:val="SCCLsocParty"/>
              <w:rPr>
                <w:lang w:val="fr-CA"/>
              </w:rPr>
            </w:pPr>
            <w:r w:rsidRPr="00335E5E">
              <w:rPr>
                <w:lang w:val="fr-CA"/>
              </w:rPr>
              <w:t>Ordre</w:t>
            </w:r>
            <w:r w:rsidR="00002BBE" w:rsidRPr="00335E5E">
              <w:rPr>
                <w:lang w:val="fr-CA"/>
              </w:rPr>
              <w:t xml:space="preserve"> des audiologist</w:t>
            </w:r>
            <w:r w:rsidR="00002BBE">
              <w:rPr>
                <w:lang w:val="fr-CA"/>
              </w:rPr>
              <w:t>e</w:t>
            </w:r>
            <w:r w:rsidR="00002BBE" w:rsidRPr="00335E5E">
              <w:rPr>
                <w:lang w:val="fr-CA"/>
              </w:rPr>
              <w:t>s et des orthophonistes de l’Ontario et procureur gén</w:t>
            </w:r>
            <w:r w:rsidR="00002BBE">
              <w:rPr>
                <w:lang w:val="fr-CA"/>
              </w:rPr>
              <w:t>é</w:t>
            </w:r>
            <w:r w:rsidR="00002BBE" w:rsidRPr="00335E5E">
              <w:rPr>
                <w:lang w:val="fr-CA"/>
              </w:rPr>
              <w:t>ral de l’Ontario</w:t>
            </w:r>
            <w:r w:rsidR="00484757" w:rsidRPr="00335E5E">
              <w:rPr>
                <w:lang w:val="fr-CA"/>
              </w:rPr>
              <w:br/>
            </w:r>
          </w:p>
          <w:p w14:paraId="364B000D" w14:textId="77777777" w:rsidR="000B419E" w:rsidRDefault="00484757">
            <w:pPr>
              <w:pStyle w:val="SCCLsocPartyRole"/>
            </w:pPr>
            <w:r>
              <w:t>Intimés</w:t>
            </w:r>
          </w:p>
        </w:tc>
      </w:tr>
      <w:tr w:rsidR="00824412" w:rsidRPr="006E7BAE" w14:paraId="364B001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64B000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64B001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64B001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35E5E" w14:paraId="364B001C" w14:textId="77777777" w:rsidTr="00C173B0">
        <w:tc>
          <w:tcPr>
            <w:tcW w:w="2269" w:type="pct"/>
          </w:tcPr>
          <w:p w14:paraId="364B001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64B0014" w14:textId="77777777" w:rsidR="00824412" w:rsidRPr="006E7BAE" w:rsidRDefault="00824412" w:rsidP="00417FB7">
            <w:pPr>
              <w:jc w:val="center"/>
            </w:pPr>
          </w:p>
          <w:p w14:paraId="364B0015" w14:textId="68EB45B2" w:rsidR="00824412" w:rsidRDefault="00484757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>
              <w:t>M50562</w:t>
            </w:r>
            <w:r w:rsidR="00824412" w:rsidRPr="006E7BAE">
              <w:t xml:space="preserve">, dated </w:t>
            </w:r>
            <w:r w:rsidR="00824412">
              <w:t>September 18, 2020</w:t>
            </w:r>
            <w:r>
              <w:t>,</w:t>
            </w:r>
            <w:r w:rsidR="00824412" w:rsidRPr="006E7BAE">
              <w:t xml:space="preserve"> is</w:t>
            </w:r>
            <w:r w:rsidR="00335E5E">
              <w:t xml:space="preserve"> dismissed with costs to the respondent, College of Audiologists and Speech-Language Pathologists of Ontario.</w:t>
            </w:r>
          </w:p>
          <w:p w14:paraId="364B0016" w14:textId="77777777" w:rsidR="003F6511" w:rsidRDefault="003F6511" w:rsidP="00011960">
            <w:pPr>
              <w:jc w:val="both"/>
            </w:pPr>
          </w:p>
          <w:p w14:paraId="364B001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64B001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64B001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64B001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64B001B" w14:textId="7550B1F2" w:rsidR="003F6511" w:rsidRPr="00484757" w:rsidRDefault="00484757" w:rsidP="00484757">
            <w:pPr>
              <w:jc w:val="both"/>
              <w:rPr>
                <w:rFonts w:cs="Times New Roman"/>
                <w:szCs w:val="24"/>
                <w:lang w:val="fr-CA"/>
              </w:rPr>
            </w:pPr>
            <w:r w:rsidRPr="000D72E9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84757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>
              <w:rPr>
                <w:lang w:val="fr-CA"/>
              </w:rPr>
              <w:t>M50562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84757">
              <w:rPr>
                <w:lang w:val="fr-CA"/>
              </w:rPr>
              <w:t>18 septembre 2020</w:t>
            </w:r>
            <w:r w:rsidR="00335E5E">
              <w:rPr>
                <w:lang w:val="fr-CA"/>
              </w:rPr>
              <w:t xml:space="preserve">, est rejetée avec dépens en faveur de l’intimé, </w:t>
            </w:r>
            <w:r w:rsidR="00335E5E" w:rsidRPr="00335E5E">
              <w:rPr>
                <w:lang w:val="fr-CA"/>
              </w:rPr>
              <w:t>Ordre des audiologist</w:t>
            </w:r>
            <w:r w:rsidR="00335E5E">
              <w:rPr>
                <w:lang w:val="fr-CA"/>
              </w:rPr>
              <w:t>e</w:t>
            </w:r>
            <w:r w:rsidR="00335E5E" w:rsidRPr="00335E5E">
              <w:rPr>
                <w:lang w:val="fr-CA"/>
              </w:rPr>
              <w:t>s et des orthophonistes de l’Ontario</w:t>
            </w:r>
            <w:r w:rsidR="00335E5E">
              <w:rPr>
                <w:lang w:val="fr-CA"/>
              </w:rPr>
              <w:t xml:space="preserve">. 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64B001D" w14:textId="77777777" w:rsidR="009F436C" w:rsidRPr="00D83B8C" w:rsidRDefault="009F436C" w:rsidP="00382FEC">
      <w:pPr>
        <w:rPr>
          <w:lang w:val="fr-CA"/>
        </w:rPr>
      </w:pPr>
    </w:p>
    <w:p w14:paraId="364B001E" w14:textId="77777777" w:rsidR="009F436C" w:rsidRPr="00D83B8C" w:rsidRDefault="009F436C" w:rsidP="00417FB7">
      <w:pPr>
        <w:jc w:val="center"/>
        <w:rPr>
          <w:lang w:val="fr-CA"/>
        </w:rPr>
      </w:pPr>
    </w:p>
    <w:p w14:paraId="364B001F" w14:textId="77777777" w:rsidR="009F436C" w:rsidRPr="00D83B8C" w:rsidRDefault="009F436C" w:rsidP="00417FB7">
      <w:pPr>
        <w:jc w:val="center"/>
        <w:rPr>
          <w:lang w:val="fr-CA"/>
        </w:rPr>
      </w:pPr>
    </w:p>
    <w:p w14:paraId="364B0020" w14:textId="77777777" w:rsidR="009F436C" w:rsidRPr="00D83B8C" w:rsidRDefault="009F436C" w:rsidP="00417FB7">
      <w:pPr>
        <w:jc w:val="center"/>
        <w:rPr>
          <w:lang w:val="fr-CA"/>
        </w:rPr>
      </w:pPr>
    </w:p>
    <w:p w14:paraId="364B002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64B0022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lastRenderedPageBreak/>
        <w:t>J.C.S.C.</w:t>
      </w:r>
    </w:p>
    <w:p w14:paraId="364B0023" w14:textId="77777777" w:rsidR="003A37CF" w:rsidRPr="00D83B8C" w:rsidRDefault="003A37CF" w:rsidP="00484757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B0026" w14:textId="77777777" w:rsidR="00983D48" w:rsidRDefault="00983D48">
      <w:r>
        <w:separator/>
      </w:r>
    </w:p>
  </w:endnote>
  <w:endnote w:type="continuationSeparator" w:id="0">
    <w:p w14:paraId="364B002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B0024" w14:textId="77777777" w:rsidR="00983D48" w:rsidRDefault="00983D48">
      <w:r>
        <w:separator/>
      </w:r>
    </w:p>
  </w:footnote>
  <w:footnote w:type="continuationSeparator" w:id="0">
    <w:p w14:paraId="364B002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B002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6165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64B0029" w14:textId="77777777" w:rsidR="008F53F3" w:rsidRDefault="008F53F3" w:rsidP="008F53F3">
    <w:pPr>
      <w:rPr>
        <w:szCs w:val="24"/>
      </w:rPr>
    </w:pPr>
  </w:p>
  <w:p w14:paraId="364B002A" w14:textId="77777777" w:rsidR="008F53F3" w:rsidRDefault="008F53F3" w:rsidP="008F53F3">
    <w:pPr>
      <w:rPr>
        <w:szCs w:val="24"/>
      </w:rPr>
    </w:pPr>
  </w:p>
  <w:p w14:paraId="364B002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39449</w:t>
    </w:r>
    <w:r>
      <w:rPr>
        <w:szCs w:val="24"/>
      </w:rPr>
      <w:t>     </w:t>
    </w:r>
  </w:p>
  <w:p w14:paraId="364B002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64B002D" w14:textId="77777777" w:rsidR="0073151A" w:rsidRDefault="0073151A" w:rsidP="0073151A"/>
      <w:p w14:paraId="364B002E" w14:textId="77777777" w:rsidR="0073151A" w:rsidRPr="006E7BAE" w:rsidRDefault="0073151A" w:rsidP="0073151A"/>
      <w:p w14:paraId="364B002F" w14:textId="77777777" w:rsidR="0073151A" w:rsidRPr="006E7BAE" w:rsidRDefault="0073151A" w:rsidP="0073151A"/>
      <w:p w14:paraId="364B0030" w14:textId="77777777" w:rsidR="0073151A" w:rsidRPr="006E7BAE" w:rsidRDefault="0073151A" w:rsidP="0073151A"/>
      <w:p w14:paraId="364B0031" w14:textId="77777777" w:rsidR="0073151A" w:rsidRDefault="0073151A" w:rsidP="0073151A"/>
      <w:p w14:paraId="364B0032" w14:textId="77777777" w:rsidR="0073151A" w:rsidRDefault="0073151A" w:rsidP="0073151A"/>
      <w:p w14:paraId="364B0033" w14:textId="77777777" w:rsidR="0073151A" w:rsidRDefault="0073151A" w:rsidP="0073151A"/>
      <w:p w14:paraId="364B0034" w14:textId="77777777" w:rsidR="0073151A" w:rsidRDefault="0073151A" w:rsidP="0073151A"/>
      <w:p w14:paraId="364B0035" w14:textId="77777777" w:rsidR="0073151A" w:rsidRDefault="0073151A" w:rsidP="0073151A"/>
      <w:p w14:paraId="364B0036" w14:textId="77777777" w:rsidR="0073151A" w:rsidRPr="006E7BAE" w:rsidRDefault="0073151A" w:rsidP="0073151A"/>
      <w:p w14:paraId="364B0037" w14:textId="77777777" w:rsidR="00ED265D" w:rsidRPr="0073151A" w:rsidRDefault="0086165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2BBE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19E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35E5E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84757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165F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578C9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64AF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13876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2021-03-18T04:00:00+00:00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E6D419D2-99B7-47EF-9D8B-F4D56B7E67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AB98C1-B7BA-4A51-9741-738ACA08B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E4A97A-222E-4628-9820-EADD54D91D5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2021-03-15T19:06:00Z</dcterms:created>
  <dcterms:modified xsi:type="dcterms:W3CDTF">2021-03-15T19:06:00Z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