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D5E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39393</w:t>
      </w:r>
      <w:r w:rsidR="00E81C0B" w:rsidRPr="001E26DB">
        <w:t>     </w:t>
      </w:r>
    </w:p>
    <w:bookmarkEnd w:id="0"/>
    <w:p w14:paraId="6B61D5EA" w14:textId="77777777" w:rsidR="009F436C" w:rsidRPr="001E26DB" w:rsidRDefault="009F436C" w:rsidP="00382FEC"/>
    <w:p w14:paraId="6B61D5E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B61D5EF" w14:textId="77777777" w:rsidTr="00B37A52">
        <w:tc>
          <w:tcPr>
            <w:tcW w:w="2269" w:type="pct"/>
          </w:tcPr>
          <w:p w14:paraId="6B61D5EC" w14:textId="77777777" w:rsidR="00417FB7" w:rsidRPr="001E26DB" w:rsidRDefault="00C444F0" w:rsidP="008262A3">
            <w:r>
              <w:t>Le 25</w:t>
            </w:r>
            <w:r w:rsidR="0062554E">
              <w:t xml:space="preserve"> mars 2021</w:t>
            </w:r>
          </w:p>
        </w:tc>
        <w:tc>
          <w:tcPr>
            <w:tcW w:w="381" w:type="pct"/>
          </w:tcPr>
          <w:p w14:paraId="6B61D5ED" w14:textId="77777777" w:rsidR="00417FB7" w:rsidRPr="001E26DB" w:rsidRDefault="00417FB7" w:rsidP="00382FEC"/>
        </w:tc>
        <w:tc>
          <w:tcPr>
            <w:tcW w:w="2350" w:type="pct"/>
          </w:tcPr>
          <w:p w14:paraId="6B61D5EE" w14:textId="77777777" w:rsidR="00417FB7" w:rsidRPr="001E26DB" w:rsidRDefault="00C444F0" w:rsidP="0027081E">
            <w:pPr>
              <w:rPr>
                <w:lang w:val="en-CA"/>
              </w:rPr>
            </w:pPr>
            <w:r>
              <w:t>March 25</w:t>
            </w:r>
            <w:r w:rsidR="0062554E">
              <w:t>, 2021</w:t>
            </w:r>
          </w:p>
        </w:tc>
      </w:tr>
      <w:tr w:rsidR="00C2612E" w:rsidRPr="0062554E" w14:paraId="6B61D5F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B61D5F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61D5F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61D5F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F4299" w14:paraId="6B61D601" w14:textId="77777777" w:rsidTr="006A1E6D">
        <w:tc>
          <w:tcPr>
            <w:tcW w:w="2269" w:type="pct"/>
          </w:tcPr>
          <w:p w14:paraId="6B61D5F4" w14:textId="77777777" w:rsidR="000826B3" w:rsidRDefault="00C444F0">
            <w:pPr>
              <w:pStyle w:val="SCCLsocPrefix"/>
            </w:pPr>
            <w:r>
              <w:t>ENTRE :</w:t>
            </w:r>
            <w:r>
              <w:br/>
            </w:r>
          </w:p>
          <w:p w14:paraId="6B61D5F5" w14:textId="77777777" w:rsidR="000826B3" w:rsidRDefault="00C444F0">
            <w:pPr>
              <w:pStyle w:val="SCCLsocParty"/>
            </w:pPr>
            <w:r>
              <w:t>Immeubles Prime inc.</w:t>
            </w:r>
            <w:r>
              <w:br/>
            </w:r>
          </w:p>
          <w:p w14:paraId="6B61D5F6" w14:textId="46CEA7F2" w:rsidR="000826B3" w:rsidRDefault="00C444F0">
            <w:pPr>
              <w:pStyle w:val="SCCLsocPartyRole"/>
            </w:pPr>
            <w:r>
              <w:t>Demande</w:t>
            </w:r>
            <w:r w:rsidR="00D56886">
              <w:t>resse</w:t>
            </w:r>
            <w:r>
              <w:br/>
            </w:r>
          </w:p>
          <w:p w14:paraId="6B61D5F7" w14:textId="77777777" w:rsidR="000826B3" w:rsidRDefault="00C444F0">
            <w:pPr>
              <w:pStyle w:val="SCCLsocVersus"/>
            </w:pPr>
            <w:r>
              <w:t>- et -</w:t>
            </w:r>
            <w:r>
              <w:br/>
            </w:r>
          </w:p>
          <w:p w14:paraId="6B61D5F8" w14:textId="77777777" w:rsidR="000826B3" w:rsidRDefault="00C444F0">
            <w:pPr>
              <w:pStyle w:val="SCCLsocParty"/>
            </w:pPr>
            <w:r>
              <w:t>Patrick Morin inc.</w:t>
            </w:r>
            <w:r>
              <w:br/>
            </w:r>
          </w:p>
          <w:p w14:paraId="6B61D5F9" w14:textId="77777777" w:rsidR="000826B3" w:rsidRDefault="00C444F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B61D5FA" w14:textId="77777777" w:rsidR="00824412" w:rsidRPr="00C444F0" w:rsidRDefault="00824412" w:rsidP="00375294"/>
        </w:tc>
        <w:tc>
          <w:tcPr>
            <w:tcW w:w="2350" w:type="pct"/>
          </w:tcPr>
          <w:p w14:paraId="6B61D5FB" w14:textId="77777777" w:rsidR="000826B3" w:rsidRPr="00C444F0" w:rsidRDefault="00C444F0">
            <w:pPr>
              <w:pStyle w:val="SCCLsocPrefix"/>
              <w:rPr>
                <w:lang w:val="en-US"/>
              </w:rPr>
            </w:pPr>
            <w:r w:rsidRPr="00C444F0">
              <w:rPr>
                <w:lang w:val="en-US"/>
              </w:rPr>
              <w:t>BETWEEN:</w:t>
            </w:r>
            <w:r w:rsidRPr="00C444F0">
              <w:rPr>
                <w:lang w:val="en-US"/>
              </w:rPr>
              <w:br/>
            </w:r>
          </w:p>
          <w:p w14:paraId="6B61D5FC" w14:textId="77777777" w:rsidR="000826B3" w:rsidRPr="00C444F0" w:rsidRDefault="00C444F0">
            <w:pPr>
              <w:pStyle w:val="SCCLsocParty"/>
              <w:rPr>
                <w:lang w:val="en-US"/>
              </w:rPr>
            </w:pPr>
            <w:r w:rsidRPr="00C444F0">
              <w:rPr>
                <w:lang w:val="en-US"/>
              </w:rPr>
              <w:t>Prime Properties inc.</w:t>
            </w:r>
            <w:r w:rsidRPr="00C444F0">
              <w:rPr>
                <w:lang w:val="en-US"/>
              </w:rPr>
              <w:br/>
            </w:r>
          </w:p>
          <w:p w14:paraId="6B61D5FD" w14:textId="77777777" w:rsidR="000826B3" w:rsidRPr="00C444F0" w:rsidRDefault="00C444F0">
            <w:pPr>
              <w:pStyle w:val="SCCLsocPartyRole"/>
              <w:rPr>
                <w:lang w:val="en-US"/>
              </w:rPr>
            </w:pPr>
            <w:r w:rsidRPr="00C444F0">
              <w:rPr>
                <w:lang w:val="en-US"/>
              </w:rPr>
              <w:t>Applicant</w:t>
            </w:r>
            <w:r w:rsidRPr="00C444F0">
              <w:rPr>
                <w:lang w:val="en-US"/>
              </w:rPr>
              <w:br/>
            </w:r>
          </w:p>
          <w:p w14:paraId="6B61D5FE" w14:textId="77777777" w:rsidR="000826B3" w:rsidRPr="00C444F0" w:rsidRDefault="00C444F0">
            <w:pPr>
              <w:pStyle w:val="SCCLsocVersus"/>
              <w:rPr>
                <w:lang w:val="en-US"/>
              </w:rPr>
            </w:pPr>
            <w:r w:rsidRPr="00C444F0">
              <w:rPr>
                <w:lang w:val="en-US"/>
              </w:rPr>
              <w:t>- and -</w:t>
            </w:r>
            <w:r w:rsidRPr="00C444F0">
              <w:rPr>
                <w:lang w:val="en-US"/>
              </w:rPr>
              <w:br/>
            </w:r>
          </w:p>
          <w:p w14:paraId="6B61D5FF" w14:textId="77777777" w:rsidR="000826B3" w:rsidRPr="00C444F0" w:rsidRDefault="00C444F0">
            <w:pPr>
              <w:pStyle w:val="SCCLsocParty"/>
              <w:rPr>
                <w:lang w:val="en-US"/>
              </w:rPr>
            </w:pPr>
            <w:r w:rsidRPr="00C444F0">
              <w:rPr>
                <w:lang w:val="en-US"/>
              </w:rPr>
              <w:t>Patrick Morin inc.</w:t>
            </w:r>
            <w:r w:rsidRPr="00C444F0">
              <w:rPr>
                <w:lang w:val="en-US"/>
              </w:rPr>
              <w:br/>
            </w:r>
          </w:p>
          <w:p w14:paraId="6B61D600" w14:textId="77777777" w:rsidR="000826B3" w:rsidRPr="00C444F0" w:rsidRDefault="00C444F0">
            <w:pPr>
              <w:pStyle w:val="SCCLsocPartyRole"/>
              <w:rPr>
                <w:lang w:val="en-US"/>
              </w:rPr>
            </w:pPr>
            <w:r w:rsidRPr="00C444F0">
              <w:rPr>
                <w:lang w:val="en-US"/>
              </w:rPr>
              <w:t>Respondent</w:t>
            </w:r>
          </w:p>
        </w:tc>
      </w:tr>
      <w:tr w:rsidR="00824412" w:rsidRPr="006F4299" w14:paraId="6B61D60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B61D60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61D60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61D60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F4299" w14:paraId="6B61D611" w14:textId="77777777" w:rsidTr="00B37A52">
        <w:tc>
          <w:tcPr>
            <w:tcW w:w="2269" w:type="pct"/>
          </w:tcPr>
          <w:p w14:paraId="6B61D60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B61D607" w14:textId="77777777" w:rsidR="0027081E" w:rsidRPr="001E26DB" w:rsidRDefault="0027081E" w:rsidP="0027081E">
            <w:pPr>
              <w:jc w:val="center"/>
            </w:pPr>
          </w:p>
          <w:p w14:paraId="6B61D608" w14:textId="010DD36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B07C7">
              <w:t xml:space="preserve"> 500-09-027511-187</w:t>
            </w:r>
            <w:r w:rsidR="003B07C7" w:rsidRPr="001E26DB">
              <w:t xml:space="preserve">, </w:t>
            </w:r>
            <w:r w:rsidRPr="001E26DB">
              <w:t xml:space="preserve"> </w:t>
            </w:r>
            <w:r>
              <w:t xml:space="preserve">2020 QCCA 929, </w:t>
            </w:r>
            <w:r w:rsidRPr="001E26DB">
              <w:t xml:space="preserve">daté du </w:t>
            </w:r>
            <w:r>
              <w:t>15 juillet 2020</w:t>
            </w:r>
            <w:r w:rsidRPr="001E26DB">
              <w:t xml:space="preserve">, est </w:t>
            </w:r>
            <w:r w:rsidR="003B07C7">
              <w:t>rejetée.</w:t>
            </w:r>
          </w:p>
          <w:p w14:paraId="6B61D609" w14:textId="77777777" w:rsidR="00622562" w:rsidRDefault="00622562" w:rsidP="0027081E">
            <w:pPr>
              <w:jc w:val="both"/>
            </w:pPr>
          </w:p>
          <w:p w14:paraId="6B61D60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B61D60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61D6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B61D60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B61D60E" w14:textId="0A73936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444F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B07C7" w:rsidRPr="003B07C7">
              <w:rPr>
                <w:lang w:val="en-US"/>
              </w:rPr>
              <w:t xml:space="preserve">500-09-027511-187, </w:t>
            </w:r>
            <w:r w:rsidR="003B07C7">
              <w:rPr>
                <w:lang w:val="en-US"/>
              </w:rPr>
              <w:t xml:space="preserve">2020 QCCA 929, </w:t>
            </w:r>
            <w:r w:rsidRPr="001E26DB">
              <w:rPr>
                <w:lang w:val="en-CA"/>
              </w:rPr>
              <w:t xml:space="preserve">dated </w:t>
            </w:r>
            <w:r w:rsidRPr="00C444F0">
              <w:rPr>
                <w:lang w:val="en-US"/>
              </w:rPr>
              <w:t>July 15, 2020</w:t>
            </w:r>
            <w:r w:rsidR="003B07C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B07C7">
              <w:rPr>
                <w:lang w:val="en-CA"/>
              </w:rPr>
              <w:t>dismissed.</w:t>
            </w:r>
          </w:p>
          <w:p w14:paraId="6B61D60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B61D61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B61D612" w14:textId="77777777" w:rsidR="009F436C" w:rsidRPr="002C29B6" w:rsidRDefault="009F436C" w:rsidP="00382FEC">
      <w:pPr>
        <w:rPr>
          <w:lang w:val="en-US"/>
        </w:rPr>
      </w:pPr>
    </w:p>
    <w:p w14:paraId="6B61D613" w14:textId="77777777" w:rsidR="009F436C" w:rsidRPr="002C29B6" w:rsidRDefault="009F436C" w:rsidP="00417FB7">
      <w:pPr>
        <w:jc w:val="center"/>
        <w:rPr>
          <w:lang w:val="en-US"/>
        </w:rPr>
      </w:pPr>
    </w:p>
    <w:p w14:paraId="6B61D614" w14:textId="77777777" w:rsidR="009F436C" w:rsidRPr="002C29B6" w:rsidRDefault="009F436C" w:rsidP="00417FB7">
      <w:pPr>
        <w:jc w:val="center"/>
        <w:rPr>
          <w:lang w:val="en-US"/>
        </w:rPr>
      </w:pPr>
    </w:p>
    <w:p w14:paraId="6B61D615" w14:textId="77777777" w:rsidR="00655333" w:rsidRDefault="00655333" w:rsidP="00655333">
      <w:pPr>
        <w:jc w:val="center"/>
        <w:rPr>
          <w:lang w:val="en-US"/>
        </w:rPr>
      </w:pPr>
    </w:p>
    <w:p w14:paraId="605186C7" w14:textId="77777777" w:rsidR="00992D28" w:rsidRPr="00C444F0" w:rsidRDefault="00992D28" w:rsidP="00655333">
      <w:pPr>
        <w:jc w:val="center"/>
        <w:rPr>
          <w:lang w:val="en-US"/>
        </w:rPr>
      </w:pPr>
    </w:p>
    <w:p w14:paraId="6B61D61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B61D61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B61D618" w14:textId="77777777" w:rsidR="009F436C" w:rsidRPr="002C29B6" w:rsidRDefault="009F436C" w:rsidP="003B07C7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D61B" w14:textId="77777777" w:rsidR="00D27D4E" w:rsidRDefault="00D27D4E">
      <w:r>
        <w:separator/>
      </w:r>
    </w:p>
  </w:endnote>
  <w:endnote w:type="continuationSeparator" w:id="0">
    <w:p w14:paraId="6B61D61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D619" w14:textId="77777777" w:rsidR="00D27D4E" w:rsidRDefault="00D27D4E">
      <w:r>
        <w:separator/>
      </w:r>
    </w:p>
  </w:footnote>
  <w:footnote w:type="continuationSeparator" w:id="0">
    <w:p w14:paraId="6B61D61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D6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B07C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61D61E" w14:textId="77777777" w:rsidR="00401B64" w:rsidRDefault="00401B64" w:rsidP="00401B64">
    <w:pPr>
      <w:rPr>
        <w:szCs w:val="24"/>
      </w:rPr>
    </w:pPr>
  </w:p>
  <w:p w14:paraId="6B61D61F" w14:textId="77777777" w:rsidR="00401B64" w:rsidRDefault="00401B64" w:rsidP="00401B64">
    <w:pPr>
      <w:rPr>
        <w:szCs w:val="24"/>
      </w:rPr>
    </w:pPr>
  </w:p>
  <w:p w14:paraId="6B61D6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39393</w:t>
    </w:r>
    <w:r w:rsidR="00401B64">
      <w:rPr>
        <w:szCs w:val="24"/>
      </w:rPr>
      <w:t>     </w:t>
    </w:r>
  </w:p>
  <w:p w14:paraId="6B61D62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B61D622" w14:textId="77777777" w:rsidR="000452C9" w:rsidRDefault="000452C9" w:rsidP="000452C9"/>
      <w:p w14:paraId="6B61D623" w14:textId="77777777" w:rsidR="000452C9" w:rsidRPr="001E26DB" w:rsidRDefault="000452C9" w:rsidP="000452C9"/>
      <w:p w14:paraId="6B61D624" w14:textId="77777777" w:rsidR="000452C9" w:rsidRPr="001E26DB" w:rsidRDefault="000452C9" w:rsidP="000452C9"/>
      <w:p w14:paraId="6B61D625" w14:textId="77777777" w:rsidR="000452C9" w:rsidRDefault="000452C9" w:rsidP="000452C9"/>
      <w:p w14:paraId="6B61D626" w14:textId="77777777" w:rsidR="000452C9" w:rsidRDefault="000452C9" w:rsidP="000452C9"/>
      <w:p w14:paraId="6B61D627" w14:textId="77777777" w:rsidR="000452C9" w:rsidRDefault="000452C9" w:rsidP="000452C9"/>
      <w:p w14:paraId="6B61D628" w14:textId="77777777" w:rsidR="000452C9" w:rsidRDefault="000452C9" w:rsidP="000452C9"/>
      <w:p w14:paraId="6B61D629" w14:textId="77777777" w:rsidR="000452C9" w:rsidRPr="001E26DB" w:rsidRDefault="000452C9" w:rsidP="000452C9"/>
      <w:p w14:paraId="6B61D62A" w14:textId="77777777" w:rsidR="000452C9" w:rsidRPr="001E26DB" w:rsidRDefault="000452C9" w:rsidP="000452C9"/>
      <w:p w14:paraId="6B61D62B" w14:textId="77777777" w:rsidR="000452C9" w:rsidRDefault="000452C9" w:rsidP="000452C9">
        <w:pPr>
          <w:pStyle w:val="Header"/>
        </w:pPr>
      </w:p>
      <w:p w14:paraId="6B61D62C" w14:textId="77777777" w:rsidR="001D6D96" w:rsidRPr="000452C9" w:rsidRDefault="00FE02B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26B3"/>
    <w:rsid w:val="000919B4"/>
    <w:rsid w:val="000978C2"/>
    <w:rsid w:val="000A4196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07C7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796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429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2D28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44F0"/>
    <w:rsid w:val="00C609B7"/>
    <w:rsid w:val="00CF2E5D"/>
    <w:rsid w:val="00D047BE"/>
    <w:rsid w:val="00D26BFF"/>
    <w:rsid w:val="00D27D4E"/>
    <w:rsid w:val="00D42339"/>
    <w:rsid w:val="00D56886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02BF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6B61D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E4BA3-CDC9-4101-A18E-342E38E75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617AB-860A-4D8A-8055-0ED168A86A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F2DB3CC-E7D3-47C9-8A13-EB20577D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2021-03-19T17:47:00Z</dcterms:created>
  <dcterms:modified xsi:type="dcterms:W3CDTF">2021-03-19T17:47:00Z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