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877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39515</w:t>
      </w:r>
      <w:r w:rsidR="0016666F" w:rsidRPr="006E7BAE">
        <w:t>     </w:t>
      </w:r>
    </w:p>
    <w:bookmarkEnd w:id="0"/>
    <w:p w14:paraId="6BE48774" w14:textId="77777777" w:rsidR="009F436C" w:rsidRPr="006E7BAE" w:rsidRDefault="009F436C" w:rsidP="00382FEC"/>
    <w:p w14:paraId="6BE487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E48779" w14:textId="77777777" w:rsidTr="00C173B0">
        <w:tc>
          <w:tcPr>
            <w:tcW w:w="2269" w:type="pct"/>
          </w:tcPr>
          <w:p w14:paraId="6BE48776" w14:textId="77777777" w:rsidR="00417FB7" w:rsidRPr="006E7BAE" w:rsidRDefault="002E1347" w:rsidP="008262A3">
            <w:r>
              <w:t>March 25</w:t>
            </w:r>
            <w:r w:rsidR="00543EDD">
              <w:t>, 2021</w:t>
            </w:r>
          </w:p>
        </w:tc>
        <w:tc>
          <w:tcPr>
            <w:tcW w:w="381" w:type="pct"/>
          </w:tcPr>
          <w:p w14:paraId="6BE48777" w14:textId="77777777" w:rsidR="00417FB7" w:rsidRPr="006E7BAE" w:rsidRDefault="00417FB7" w:rsidP="00382FEC"/>
        </w:tc>
        <w:tc>
          <w:tcPr>
            <w:tcW w:w="2350" w:type="pct"/>
          </w:tcPr>
          <w:p w14:paraId="6BE48778" w14:textId="77777777" w:rsidR="00417FB7" w:rsidRPr="00D83B8C" w:rsidRDefault="002E1347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mars 2021</w:t>
            </w:r>
          </w:p>
        </w:tc>
      </w:tr>
      <w:tr w:rsidR="00E12A51" w:rsidRPr="006E7BAE" w14:paraId="6BE487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487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487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487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E4878B" w14:textId="77777777" w:rsidTr="00C173B0">
        <w:tc>
          <w:tcPr>
            <w:tcW w:w="2269" w:type="pct"/>
          </w:tcPr>
          <w:p w14:paraId="6BE4877E" w14:textId="77777777" w:rsidR="00F35AE2" w:rsidRDefault="00AA0C47">
            <w:pPr>
              <w:pStyle w:val="SCCLsocPrefix"/>
            </w:pPr>
            <w:r>
              <w:t>BETWEEN:</w:t>
            </w:r>
            <w:r>
              <w:br/>
            </w:r>
          </w:p>
          <w:p w14:paraId="6BE4877F" w14:textId="77777777" w:rsidR="00F35AE2" w:rsidRDefault="00AA0C47">
            <w:pPr>
              <w:pStyle w:val="SCCLsocParty"/>
            </w:pPr>
            <w:r>
              <w:t>Anica Visic</w:t>
            </w:r>
            <w:r>
              <w:br/>
            </w:r>
          </w:p>
          <w:p w14:paraId="6BE48780" w14:textId="77777777" w:rsidR="00F35AE2" w:rsidRDefault="00AA0C47">
            <w:pPr>
              <w:pStyle w:val="SCCLsocPartyRole"/>
            </w:pPr>
            <w:r>
              <w:t>Applicant</w:t>
            </w:r>
            <w:r>
              <w:br/>
            </w:r>
          </w:p>
          <w:p w14:paraId="6BE48781" w14:textId="77777777" w:rsidR="00F35AE2" w:rsidRDefault="00AA0C47">
            <w:pPr>
              <w:pStyle w:val="SCCLsocVersus"/>
            </w:pPr>
            <w:r>
              <w:t>- and -</w:t>
            </w:r>
            <w:r>
              <w:br/>
            </w:r>
          </w:p>
          <w:p w14:paraId="6BE48782" w14:textId="73CAD66A" w:rsidR="00F35AE2" w:rsidRDefault="00AA0C47">
            <w:pPr>
              <w:pStyle w:val="SCCLsocParty"/>
            </w:pPr>
            <w:r>
              <w:t>Elia Associates Professional Corporation, Patricia Elia</w:t>
            </w:r>
            <w:r w:rsidR="00380BEA">
              <w:t xml:space="preserve"> and</w:t>
            </w:r>
            <w:r>
              <w:t xml:space="preserve"> University of Windsor</w:t>
            </w:r>
            <w:r>
              <w:br/>
            </w:r>
          </w:p>
          <w:p w14:paraId="6BE48783" w14:textId="77777777" w:rsidR="00F35AE2" w:rsidRDefault="00AA0C4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E48784" w14:textId="77777777" w:rsidR="00824412" w:rsidRPr="006E7BAE" w:rsidRDefault="00824412" w:rsidP="00375294"/>
        </w:tc>
        <w:tc>
          <w:tcPr>
            <w:tcW w:w="2350" w:type="pct"/>
          </w:tcPr>
          <w:p w14:paraId="6BE48785" w14:textId="77777777" w:rsidR="00F35AE2" w:rsidRPr="002E1347" w:rsidRDefault="00AA0C47">
            <w:pPr>
              <w:pStyle w:val="SCCLsocPrefix"/>
              <w:rPr>
                <w:lang w:val="fr-CA"/>
              </w:rPr>
            </w:pPr>
            <w:r w:rsidRPr="002E1347">
              <w:rPr>
                <w:lang w:val="fr-CA"/>
              </w:rPr>
              <w:t>ENTRE :</w:t>
            </w:r>
            <w:r w:rsidRPr="002E1347">
              <w:rPr>
                <w:lang w:val="fr-CA"/>
              </w:rPr>
              <w:br/>
            </w:r>
          </w:p>
          <w:p w14:paraId="6BE48786" w14:textId="77777777" w:rsidR="00F35AE2" w:rsidRPr="002E1347" w:rsidRDefault="00AA0C47">
            <w:pPr>
              <w:pStyle w:val="SCCLsocParty"/>
              <w:rPr>
                <w:lang w:val="fr-CA"/>
              </w:rPr>
            </w:pPr>
            <w:r w:rsidRPr="002E1347">
              <w:rPr>
                <w:lang w:val="fr-CA"/>
              </w:rPr>
              <w:t>Anica Visic</w:t>
            </w:r>
            <w:r w:rsidRPr="002E1347">
              <w:rPr>
                <w:lang w:val="fr-CA"/>
              </w:rPr>
              <w:br/>
            </w:r>
          </w:p>
          <w:p w14:paraId="6BE48787" w14:textId="77777777" w:rsidR="00F35AE2" w:rsidRPr="002E1347" w:rsidRDefault="00AA0C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E1347">
              <w:rPr>
                <w:lang w:val="fr-CA"/>
              </w:rPr>
              <w:br/>
            </w:r>
          </w:p>
          <w:p w14:paraId="6BE48788" w14:textId="77777777" w:rsidR="00F35AE2" w:rsidRDefault="00AA0C47">
            <w:pPr>
              <w:pStyle w:val="SCCLsocVersus"/>
            </w:pPr>
            <w:r>
              <w:t>- et -</w:t>
            </w:r>
            <w:r>
              <w:br/>
            </w:r>
          </w:p>
          <w:p w14:paraId="6BE48789" w14:textId="4790874F" w:rsidR="00F35AE2" w:rsidRDefault="00AA0C47">
            <w:pPr>
              <w:pStyle w:val="SCCLsocParty"/>
            </w:pPr>
            <w:r>
              <w:t>Elia Associates Professional Corporation, Patricia Elia</w:t>
            </w:r>
            <w:r w:rsidR="00380BEA">
              <w:t xml:space="preserve"> et</w:t>
            </w:r>
            <w:r>
              <w:t xml:space="preserve"> University of Windsor</w:t>
            </w:r>
            <w:r>
              <w:br/>
            </w:r>
          </w:p>
          <w:p w14:paraId="6BE4878A" w14:textId="77777777" w:rsidR="00F35AE2" w:rsidRDefault="002E1347">
            <w:pPr>
              <w:pStyle w:val="SCCLsocPartyRole"/>
            </w:pPr>
            <w:r>
              <w:t>Intimée</w:t>
            </w:r>
            <w:r w:rsidR="00AA0C47">
              <w:t>s</w:t>
            </w:r>
          </w:p>
        </w:tc>
      </w:tr>
      <w:tr w:rsidR="00824412" w:rsidRPr="006E7BAE" w14:paraId="6BE487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487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487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487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1347" w14:paraId="6BE48799" w14:textId="77777777" w:rsidTr="00C173B0">
        <w:tc>
          <w:tcPr>
            <w:tcW w:w="2269" w:type="pct"/>
          </w:tcPr>
          <w:p w14:paraId="6BE487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E48791" w14:textId="77777777" w:rsidR="00824412" w:rsidRPr="006E7BAE" w:rsidRDefault="00824412" w:rsidP="00417FB7">
            <w:pPr>
              <w:jc w:val="center"/>
            </w:pPr>
          </w:p>
          <w:p w14:paraId="6BE48792" w14:textId="7B92BBD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C67881, 2020 ONCA 690</w:t>
            </w:r>
            <w:r w:rsidRPr="006E7BAE">
              <w:t xml:space="preserve">, dated </w:t>
            </w:r>
            <w:r>
              <w:t>November 2, 2020</w:t>
            </w:r>
            <w:r w:rsidR="00AA0C47">
              <w:t>,</w:t>
            </w:r>
            <w:r w:rsidRPr="006E7BAE">
              <w:t xml:space="preserve"> is </w:t>
            </w:r>
            <w:r w:rsidR="00AA0C47">
              <w:t xml:space="preserve">dismissed with costs in accordance with the tariff of fees and disbursements set out in Schedule B of the </w:t>
            </w:r>
            <w:r w:rsidR="00AA0C47" w:rsidRPr="00AA0C47">
              <w:rPr>
                <w:i/>
              </w:rPr>
              <w:t>Rules of the Supreme Court of Canada</w:t>
            </w:r>
            <w:r w:rsidR="00AA0C47">
              <w:t>.</w:t>
            </w:r>
          </w:p>
          <w:p w14:paraId="6BE48793" w14:textId="77777777" w:rsidR="003F6511" w:rsidRDefault="003F6511" w:rsidP="00011960">
            <w:pPr>
              <w:jc w:val="both"/>
            </w:pPr>
          </w:p>
          <w:p w14:paraId="6BE487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E487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E487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E487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E48798" w14:textId="16DC4598" w:rsidR="003F6511" w:rsidRPr="00AA0C47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134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E1347">
              <w:rPr>
                <w:lang w:val="fr-CA"/>
              </w:rPr>
              <w:t>C67881, 2020 ONCA 690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1347">
              <w:rPr>
                <w:lang w:val="fr-CA"/>
              </w:rPr>
              <w:t>2 novembre 2020</w:t>
            </w:r>
            <w:r w:rsidR="00AA0C47">
              <w:rPr>
                <w:lang w:val="fr-CA"/>
              </w:rPr>
              <w:t xml:space="preserve">, est </w:t>
            </w:r>
            <w:r w:rsidR="00AA0C47" w:rsidRPr="00AA0C47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AA0C47" w:rsidRPr="00AA0C47">
              <w:rPr>
                <w:i/>
                <w:lang w:val="fr-CA"/>
              </w:rPr>
              <w:t>Règles de la Cour suprême du Canada</w:t>
            </w:r>
            <w:r w:rsidR="00AA0C47">
              <w:rPr>
                <w:lang w:val="fr-CA"/>
              </w:rPr>
              <w:t>.</w:t>
            </w:r>
          </w:p>
        </w:tc>
      </w:tr>
    </w:tbl>
    <w:p w14:paraId="6BE4879A" w14:textId="77777777" w:rsidR="009F436C" w:rsidRPr="00D83B8C" w:rsidRDefault="009F436C" w:rsidP="00382FEC">
      <w:pPr>
        <w:rPr>
          <w:lang w:val="fr-CA"/>
        </w:rPr>
      </w:pPr>
    </w:p>
    <w:p w14:paraId="6BE4879B" w14:textId="77777777" w:rsidR="009F436C" w:rsidRPr="00D83B8C" w:rsidRDefault="009F436C" w:rsidP="00417FB7">
      <w:pPr>
        <w:jc w:val="center"/>
        <w:rPr>
          <w:lang w:val="fr-CA"/>
        </w:rPr>
      </w:pPr>
    </w:p>
    <w:p w14:paraId="6BE4879C" w14:textId="77777777" w:rsidR="009F436C" w:rsidRPr="00D83B8C" w:rsidRDefault="009F436C" w:rsidP="00417FB7">
      <w:pPr>
        <w:jc w:val="center"/>
        <w:rPr>
          <w:lang w:val="fr-CA"/>
        </w:rPr>
      </w:pPr>
    </w:p>
    <w:p w14:paraId="6BE4879D" w14:textId="77777777" w:rsidR="009F436C" w:rsidRPr="00D83B8C" w:rsidRDefault="009F436C" w:rsidP="00417FB7">
      <w:pPr>
        <w:jc w:val="center"/>
        <w:rPr>
          <w:lang w:val="fr-CA"/>
        </w:rPr>
      </w:pPr>
    </w:p>
    <w:p w14:paraId="6BE487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E487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E487A0" w14:textId="77777777" w:rsidR="003A37CF" w:rsidRPr="00D83B8C" w:rsidRDefault="003A37CF" w:rsidP="002E134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87A3" w14:textId="77777777" w:rsidR="00983D48" w:rsidRDefault="00983D48">
      <w:r>
        <w:separator/>
      </w:r>
    </w:p>
  </w:endnote>
  <w:endnote w:type="continuationSeparator" w:id="0">
    <w:p w14:paraId="6BE487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87A1" w14:textId="77777777" w:rsidR="00983D48" w:rsidRDefault="00983D48">
      <w:r>
        <w:separator/>
      </w:r>
    </w:p>
  </w:footnote>
  <w:footnote w:type="continuationSeparator" w:id="0">
    <w:p w14:paraId="6BE487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87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13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E487A6" w14:textId="77777777" w:rsidR="008F53F3" w:rsidRDefault="008F53F3" w:rsidP="008F53F3">
    <w:pPr>
      <w:rPr>
        <w:szCs w:val="24"/>
      </w:rPr>
    </w:pPr>
  </w:p>
  <w:p w14:paraId="6BE487A7" w14:textId="77777777" w:rsidR="008F53F3" w:rsidRDefault="008F53F3" w:rsidP="008F53F3">
    <w:pPr>
      <w:rPr>
        <w:szCs w:val="24"/>
      </w:rPr>
    </w:pPr>
  </w:p>
  <w:p w14:paraId="6BE487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39515</w:t>
    </w:r>
    <w:r>
      <w:rPr>
        <w:szCs w:val="24"/>
      </w:rPr>
      <w:t>     </w:t>
    </w:r>
  </w:p>
  <w:p w14:paraId="6BE487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E487AA" w14:textId="77777777" w:rsidR="0073151A" w:rsidRDefault="0073151A" w:rsidP="0073151A"/>
      <w:p w14:paraId="6BE487AB" w14:textId="77777777" w:rsidR="0073151A" w:rsidRPr="006E7BAE" w:rsidRDefault="0073151A" w:rsidP="0073151A"/>
      <w:p w14:paraId="6BE487AC" w14:textId="77777777" w:rsidR="0073151A" w:rsidRPr="006E7BAE" w:rsidRDefault="0073151A" w:rsidP="0073151A"/>
      <w:p w14:paraId="6BE487AD" w14:textId="77777777" w:rsidR="0073151A" w:rsidRPr="006E7BAE" w:rsidRDefault="0073151A" w:rsidP="0073151A"/>
      <w:p w14:paraId="6BE487AE" w14:textId="77777777" w:rsidR="0073151A" w:rsidRDefault="0073151A" w:rsidP="0073151A"/>
      <w:p w14:paraId="6BE487AF" w14:textId="77777777" w:rsidR="0073151A" w:rsidRDefault="0073151A" w:rsidP="0073151A"/>
      <w:p w14:paraId="6BE487B0" w14:textId="77777777" w:rsidR="0073151A" w:rsidRDefault="0073151A" w:rsidP="0073151A"/>
      <w:p w14:paraId="6BE487B1" w14:textId="77777777" w:rsidR="0073151A" w:rsidRDefault="0073151A" w:rsidP="0073151A"/>
      <w:p w14:paraId="6BE487B2" w14:textId="77777777" w:rsidR="0073151A" w:rsidRDefault="0073151A" w:rsidP="0073151A"/>
      <w:p w14:paraId="6BE487B3" w14:textId="77777777" w:rsidR="0073151A" w:rsidRPr="006E7BAE" w:rsidRDefault="0073151A" w:rsidP="0073151A"/>
      <w:p w14:paraId="6BE487B4" w14:textId="77777777" w:rsidR="00ED265D" w:rsidRPr="0073151A" w:rsidRDefault="00D735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347"/>
    <w:rsid w:val="0031097F"/>
    <w:rsid w:val="0031165C"/>
    <w:rsid w:val="00326E5F"/>
    <w:rsid w:val="00335879"/>
    <w:rsid w:val="00356186"/>
    <w:rsid w:val="00374E7D"/>
    <w:rsid w:val="00375294"/>
    <w:rsid w:val="00380BEA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220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55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2F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25A6"/>
    <w:rsid w:val="00AA0C4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3550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AE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E48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27A0B-8560-4A76-B0CD-CAD0C585DE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2835D0-AD7A-4D9E-84CD-12573194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BBB15-8000-4E41-A7AA-1EDCDD96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2021-03-19T17:54:00Z</dcterms:created>
  <dcterms:modified xsi:type="dcterms:W3CDTF">2021-03-19T17:54:00Z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