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DC0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39651</w:t>
      </w:r>
      <w:r w:rsidR="0016666F" w:rsidRPr="006E7BAE">
        <w:t>     </w:t>
      </w:r>
    </w:p>
    <w:bookmarkEnd w:id="0"/>
    <w:p w14:paraId="014EDC0C" w14:textId="77777777" w:rsidR="009F436C" w:rsidRPr="006E7BAE" w:rsidRDefault="009F436C" w:rsidP="00382FEC"/>
    <w:p w14:paraId="014EDC0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4EDC11" w14:textId="77777777" w:rsidTr="00C173B0">
        <w:tc>
          <w:tcPr>
            <w:tcW w:w="2269" w:type="pct"/>
          </w:tcPr>
          <w:p w14:paraId="014EDC0E" w14:textId="77777777" w:rsidR="00417FB7" w:rsidRPr="006E7BAE" w:rsidRDefault="00543EDD" w:rsidP="008262A3">
            <w:r>
              <w:t xml:space="preserve">September </w:t>
            </w:r>
            <w:r w:rsidR="009C7A37">
              <w:t>2</w:t>
            </w:r>
            <w:r>
              <w:t>9, 2021</w:t>
            </w:r>
          </w:p>
        </w:tc>
        <w:tc>
          <w:tcPr>
            <w:tcW w:w="381" w:type="pct"/>
          </w:tcPr>
          <w:p w14:paraId="014EDC0F" w14:textId="77777777" w:rsidR="00417FB7" w:rsidRPr="006E7BAE" w:rsidRDefault="00417FB7" w:rsidP="00382FEC"/>
        </w:tc>
        <w:tc>
          <w:tcPr>
            <w:tcW w:w="2350" w:type="pct"/>
          </w:tcPr>
          <w:p w14:paraId="014EDC10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9C7A37">
              <w:t>2</w:t>
            </w:r>
            <w:r>
              <w:t>9 septembre 2021</w:t>
            </w:r>
          </w:p>
        </w:tc>
      </w:tr>
      <w:tr w:rsidR="00E12A51" w:rsidRPr="006E7BAE" w14:paraId="014EDC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4EDC1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4EDC1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4EDC1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14EDC27" w14:textId="77777777" w:rsidTr="00C173B0">
        <w:tc>
          <w:tcPr>
            <w:tcW w:w="2269" w:type="pct"/>
          </w:tcPr>
          <w:p w14:paraId="014EDC16" w14:textId="77777777" w:rsidR="006D50A8" w:rsidRDefault="006D50A8"/>
          <w:p w14:paraId="014EDC17" w14:textId="77777777" w:rsidR="006D50A8" w:rsidRDefault="009C7A37">
            <w:pPr>
              <w:pStyle w:val="SCCLsocPrefix"/>
            </w:pPr>
            <w:r>
              <w:t>BETWEEN:</w:t>
            </w:r>
          </w:p>
          <w:p w14:paraId="014EDC18" w14:textId="77777777" w:rsidR="006D50A8" w:rsidRDefault="009C7A37">
            <w:pPr>
              <w:pStyle w:val="SCCLsocParty"/>
            </w:pPr>
            <w:r>
              <w:t>Unifor Canada Local 594</w:t>
            </w:r>
            <w:r>
              <w:br/>
            </w:r>
          </w:p>
          <w:p w14:paraId="014EDC19" w14:textId="77777777" w:rsidR="006D50A8" w:rsidRDefault="009C7A37">
            <w:pPr>
              <w:pStyle w:val="SCCLsocPartyRole"/>
            </w:pPr>
            <w:r>
              <w:t>Applicant</w:t>
            </w:r>
            <w:r>
              <w:br/>
            </w:r>
          </w:p>
          <w:p w14:paraId="014EDC1A" w14:textId="77777777" w:rsidR="006D50A8" w:rsidRDefault="009C7A37">
            <w:pPr>
              <w:pStyle w:val="SCCLsocVersus"/>
            </w:pPr>
            <w:r>
              <w:t>- and -</w:t>
            </w:r>
          </w:p>
          <w:p w14:paraId="014EDC1B" w14:textId="77777777" w:rsidR="006D50A8" w:rsidRDefault="006D50A8"/>
          <w:p w14:paraId="014EDC1C" w14:textId="77777777" w:rsidR="006D50A8" w:rsidRDefault="009C7A37">
            <w:pPr>
              <w:pStyle w:val="SCCLsocParty"/>
            </w:pPr>
            <w:r>
              <w:t>Consumers’ Co-Operative Refineries Limited</w:t>
            </w:r>
            <w:r>
              <w:br/>
            </w:r>
          </w:p>
          <w:p w14:paraId="014EDC1D" w14:textId="77777777" w:rsidR="006D50A8" w:rsidRDefault="009C7A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4EDC1E" w14:textId="77777777" w:rsidR="00824412" w:rsidRPr="006E7BAE" w:rsidRDefault="00824412" w:rsidP="00375294"/>
        </w:tc>
        <w:tc>
          <w:tcPr>
            <w:tcW w:w="2350" w:type="pct"/>
          </w:tcPr>
          <w:p w14:paraId="014EDC1F" w14:textId="77777777" w:rsidR="006D50A8" w:rsidRPr="009C7A37" w:rsidRDefault="006D50A8">
            <w:pPr>
              <w:rPr>
                <w:lang w:val="fr-CA"/>
              </w:rPr>
            </w:pPr>
          </w:p>
          <w:p w14:paraId="014EDC20" w14:textId="77777777" w:rsidR="006D50A8" w:rsidRPr="009C7A37" w:rsidRDefault="009C7A37">
            <w:pPr>
              <w:pStyle w:val="SCCLsocPrefix"/>
              <w:rPr>
                <w:lang w:val="fr-CA"/>
              </w:rPr>
            </w:pPr>
            <w:r w:rsidRPr="009C7A37">
              <w:rPr>
                <w:lang w:val="fr-CA"/>
              </w:rPr>
              <w:t>ENTRE :</w:t>
            </w:r>
          </w:p>
          <w:p w14:paraId="014EDC21" w14:textId="77777777" w:rsidR="006D50A8" w:rsidRPr="009C7A37" w:rsidRDefault="009C7A37">
            <w:pPr>
              <w:pStyle w:val="SCCLsocParty"/>
              <w:rPr>
                <w:lang w:val="fr-CA"/>
              </w:rPr>
            </w:pPr>
            <w:r w:rsidRPr="009C7A37">
              <w:rPr>
                <w:lang w:val="fr-CA"/>
              </w:rPr>
              <w:t>Unifor Canada Local 594</w:t>
            </w:r>
            <w:r w:rsidRPr="009C7A37">
              <w:rPr>
                <w:lang w:val="fr-CA"/>
              </w:rPr>
              <w:br/>
            </w:r>
          </w:p>
          <w:p w14:paraId="014EDC22" w14:textId="77777777" w:rsidR="006D50A8" w:rsidRPr="009C7A37" w:rsidRDefault="009C7A37">
            <w:pPr>
              <w:pStyle w:val="SCCLsocPartyRole"/>
              <w:rPr>
                <w:lang w:val="fr-CA"/>
              </w:rPr>
            </w:pPr>
            <w:r w:rsidRPr="009C7A37">
              <w:rPr>
                <w:lang w:val="fr-CA"/>
              </w:rPr>
              <w:t>Demanderesse</w:t>
            </w:r>
            <w:r w:rsidRPr="009C7A37">
              <w:rPr>
                <w:lang w:val="fr-CA"/>
              </w:rPr>
              <w:br/>
            </w:r>
          </w:p>
          <w:p w14:paraId="014EDC23" w14:textId="77777777" w:rsidR="006D50A8" w:rsidRPr="00DE63F0" w:rsidRDefault="009C7A37">
            <w:pPr>
              <w:pStyle w:val="SCCLsocVersus"/>
              <w:rPr>
                <w:lang w:val="fr-CA"/>
              </w:rPr>
            </w:pPr>
            <w:r w:rsidRPr="00DE63F0">
              <w:rPr>
                <w:lang w:val="fr-CA"/>
              </w:rPr>
              <w:t>- et -</w:t>
            </w:r>
          </w:p>
          <w:p w14:paraId="014EDC24" w14:textId="77777777" w:rsidR="006D50A8" w:rsidRPr="00DE63F0" w:rsidRDefault="006D50A8">
            <w:pPr>
              <w:rPr>
                <w:lang w:val="fr-CA"/>
              </w:rPr>
            </w:pPr>
          </w:p>
          <w:p w14:paraId="014EDC25" w14:textId="77777777" w:rsidR="006D50A8" w:rsidRDefault="009C7A37">
            <w:pPr>
              <w:pStyle w:val="SCCLsocParty"/>
            </w:pPr>
            <w:r>
              <w:t>Consumers’ Co-Operative Refineries Limited</w:t>
            </w:r>
            <w:r>
              <w:br/>
            </w:r>
          </w:p>
          <w:p w14:paraId="014EDC26" w14:textId="77777777" w:rsidR="006D50A8" w:rsidRDefault="009C7A37">
            <w:pPr>
              <w:pStyle w:val="SCCLsocPartyRole"/>
            </w:pPr>
            <w:r>
              <w:t>Intimée</w:t>
            </w:r>
          </w:p>
        </w:tc>
      </w:tr>
      <w:tr w:rsidR="00824412" w:rsidRPr="006E7BAE" w14:paraId="014EDC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4EDC2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4EDC2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4EDC2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63F0" w14:paraId="014EDC35" w14:textId="77777777" w:rsidTr="00C173B0">
        <w:tc>
          <w:tcPr>
            <w:tcW w:w="2269" w:type="pct"/>
          </w:tcPr>
          <w:p w14:paraId="014EDC2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4EDC2D" w14:textId="77777777" w:rsidR="00824412" w:rsidRPr="006E7BAE" w:rsidRDefault="00824412" w:rsidP="00417FB7">
            <w:pPr>
              <w:jc w:val="center"/>
            </w:pPr>
          </w:p>
          <w:p w14:paraId="014EDC2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DE63F0">
              <w:t xml:space="preserve"> CACV3563</w:t>
            </w:r>
            <w:r w:rsidR="00DE63F0" w:rsidRPr="006E7BAE">
              <w:t>,</w:t>
            </w:r>
            <w:r w:rsidRPr="006E7BAE">
              <w:t xml:space="preserve"> </w:t>
            </w:r>
            <w:r>
              <w:t xml:space="preserve">2021 SKCA 34, </w:t>
            </w:r>
            <w:r w:rsidRPr="006E7BAE">
              <w:t xml:space="preserve">dated </w:t>
            </w:r>
            <w:r>
              <w:t>March 9, 2021</w:t>
            </w:r>
            <w:r w:rsidR="009C7A37">
              <w:t>,</w:t>
            </w:r>
            <w:r w:rsidRPr="006E7BAE">
              <w:t xml:space="preserve"> is </w:t>
            </w:r>
            <w:r w:rsidR="009C7A37">
              <w:t>dismissed with</w:t>
            </w:r>
            <w:r w:rsidR="00011960" w:rsidRPr="006E7BAE">
              <w:t xml:space="preserve"> costs</w:t>
            </w:r>
            <w:r w:rsidR="009C7A37">
              <w:t>.</w:t>
            </w:r>
          </w:p>
          <w:p w14:paraId="014EDC2F" w14:textId="77777777" w:rsidR="003F6511" w:rsidRDefault="003F6511" w:rsidP="00011960">
            <w:pPr>
              <w:jc w:val="both"/>
            </w:pPr>
          </w:p>
          <w:p w14:paraId="014EDC3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14EDC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4EDC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4EDC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4EDC34" w14:textId="77777777" w:rsidR="003F6511" w:rsidRPr="006E7BAE" w:rsidRDefault="00824412" w:rsidP="00DE63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C7A37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DE63F0" w:rsidRPr="009C7A37">
              <w:rPr>
                <w:lang w:val="fr-CA"/>
              </w:rPr>
              <w:t>CACV3563</w:t>
            </w:r>
            <w:r w:rsidR="00DE63F0" w:rsidRPr="006E7BAE">
              <w:rPr>
                <w:lang w:val="fr-CA"/>
              </w:rPr>
              <w:t xml:space="preserve">, </w:t>
            </w:r>
            <w:r w:rsidRPr="009C7A37">
              <w:rPr>
                <w:lang w:val="fr-CA"/>
              </w:rPr>
              <w:t xml:space="preserve">2021 SKCA 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C7A37">
              <w:rPr>
                <w:lang w:val="fr-CA"/>
              </w:rPr>
              <w:t>9 mars 2021</w:t>
            </w:r>
            <w:r w:rsidRPr="006E7BAE">
              <w:rPr>
                <w:lang w:val="fr-CA"/>
              </w:rPr>
              <w:t xml:space="preserve">, est </w:t>
            </w:r>
            <w:r w:rsidR="009C7A37">
              <w:rPr>
                <w:lang w:val="fr-CA"/>
              </w:rPr>
              <w:t>rejet</w:t>
            </w:r>
            <w:r w:rsidR="009C7A37" w:rsidRPr="006E7BAE">
              <w:rPr>
                <w:lang w:val="fr-CA"/>
              </w:rPr>
              <w:t>é</w:t>
            </w:r>
            <w:r w:rsidR="009C7A37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9C7A37">
              <w:rPr>
                <w:lang w:val="fr-CA"/>
              </w:rPr>
              <w:t>.</w:t>
            </w:r>
          </w:p>
        </w:tc>
      </w:tr>
    </w:tbl>
    <w:p w14:paraId="014EDC36" w14:textId="77777777" w:rsidR="009F436C" w:rsidRPr="00D83B8C" w:rsidRDefault="009F436C" w:rsidP="00382FEC">
      <w:pPr>
        <w:rPr>
          <w:lang w:val="fr-CA"/>
        </w:rPr>
      </w:pPr>
    </w:p>
    <w:p w14:paraId="014EDC37" w14:textId="77777777" w:rsidR="009F436C" w:rsidRPr="00D83B8C" w:rsidRDefault="009F436C" w:rsidP="00417FB7">
      <w:pPr>
        <w:jc w:val="center"/>
        <w:rPr>
          <w:lang w:val="fr-CA"/>
        </w:rPr>
      </w:pPr>
    </w:p>
    <w:p w14:paraId="014EDC38" w14:textId="77777777" w:rsidR="009F436C" w:rsidRPr="00D83B8C" w:rsidRDefault="009F436C" w:rsidP="00417FB7">
      <w:pPr>
        <w:jc w:val="center"/>
        <w:rPr>
          <w:lang w:val="fr-CA"/>
        </w:rPr>
      </w:pPr>
    </w:p>
    <w:p w14:paraId="014EDC39" w14:textId="77777777" w:rsidR="009F436C" w:rsidRPr="00D83B8C" w:rsidRDefault="009F436C" w:rsidP="00417FB7">
      <w:pPr>
        <w:jc w:val="center"/>
        <w:rPr>
          <w:lang w:val="fr-CA"/>
        </w:rPr>
      </w:pPr>
    </w:p>
    <w:p w14:paraId="014EDC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4EDC3B" w14:textId="77777777" w:rsidR="008F53F3" w:rsidRPr="00A252FA" w:rsidRDefault="003A37CF" w:rsidP="009C7A3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14EDC3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DC3F" w14:textId="77777777" w:rsidR="00983D48" w:rsidRDefault="00983D48">
      <w:r>
        <w:separator/>
      </w:r>
    </w:p>
  </w:endnote>
  <w:endnote w:type="continuationSeparator" w:id="0">
    <w:p w14:paraId="014EDC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DC3D" w14:textId="77777777" w:rsidR="00983D48" w:rsidRDefault="00983D48">
      <w:r>
        <w:separator/>
      </w:r>
    </w:p>
  </w:footnote>
  <w:footnote w:type="continuationSeparator" w:id="0">
    <w:p w14:paraId="014EDC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DC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7A3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4EDC42" w14:textId="77777777" w:rsidR="008F53F3" w:rsidRDefault="008F53F3" w:rsidP="008F53F3">
    <w:pPr>
      <w:rPr>
        <w:szCs w:val="24"/>
      </w:rPr>
    </w:pPr>
  </w:p>
  <w:p w14:paraId="014EDC43" w14:textId="77777777" w:rsidR="008F53F3" w:rsidRDefault="008F53F3" w:rsidP="008F53F3">
    <w:pPr>
      <w:rPr>
        <w:szCs w:val="24"/>
      </w:rPr>
    </w:pPr>
  </w:p>
  <w:p w14:paraId="014EDC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39651</w:t>
    </w:r>
    <w:r>
      <w:rPr>
        <w:szCs w:val="24"/>
      </w:rPr>
      <w:t>     </w:t>
    </w:r>
  </w:p>
  <w:p w14:paraId="014EDC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4EDC46" w14:textId="77777777" w:rsidR="0073151A" w:rsidRDefault="0073151A" w:rsidP="0073151A"/>
      <w:p w14:paraId="014EDC47" w14:textId="77777777" w:rsidR="0073151A" w:rsidRPr="006E7BAE" w:rsidRDefault="0073151A" w:rsidP="0073151A"/>
      <w:p w14:paraId="014EDC48" w14:textId="77777777" w:rsidR="0073151A" w:rsidRPr="006E7BAE" w:rsidRDefault="0073151A" w:rsidP="0073151A"/>
      <w:p w14:paraId="014EDC49" w14:textId="77777777" w:rsidR="0073151A" w:rsidRPr="006E7BAE" w:rsidRDefault="0073151A" w:rsidP="0073151A"/>
      <w:p w14:paraId="014EDC4A" w14:textId="77777777" w:rsidR="0073151A" w:rsidRDefault="0073151A" w:rsidP="0073151A"/>
      <w:p w14:paraId="014EDC4B" w14:textId="77777777" w:rsidR="0073151A" w:rsidRDefault="0073151A" w:rsidP="0073151A"/>
      <w:p w14:paraId="014EDC4C" w14:textId="77777777" w:rsidR="0073151A" w:rsidRDefault="0073151A" w:rsidP="0073151A"/>
      <w:p w14:paraId="014EDC4D" w14:textId="77777777" w:rsidR="0073151A" w:rsidRDefault="0073151A" w:rsidP="0073151A"/>
      <w:p w14:paraId="014EDC4E" w14:textId="77777777" w:rsidR="0073151A" w:rsidRDefault="0073151A" w:rsidP="0073151A"/>
      <w:p w14:paraId="014EDC4F" w14:textId="77777777" w:rsidR="0073151A" w:rsidRPr="006E7BAE" w:rsidRDefault="0073151A" w:rsidP="0073151A"/>
      <w:p w14:paraId="014EDC50" w14:textId="77777777" w:rsidR="00ED265D" w:rsidRPr="0073151A" w:rsidRDefault="001A28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28D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50A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7A3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63F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4ED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8E448-87FD-4838-83D4-07AEC87697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7F9796-32C6-4D40-B019-361070D61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9FA40-0B24-4779-BB60-6032E75C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2021-09-27T12:53:00Z</dcterms:created>
  <dcterms:modified xsi:type="dcterms:W3CDTF">2021-09-27T12:53:00Z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