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E0149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39739</w:t>
      </w:r>
      <w:r w:rsidR="00E81C0B" w:rsidRPr="001E26DB">
        <w:t>     </w:t>
      </w:r>
    </w:p>
    <w:bookmarkEnd w:id="0"/>
    <w:p w14:paraId="4BCE014A" w14:textId="77777777" w:rsidR="009F436C" w:rsidRPr="001E26DB" w:rsidRDefault="009F436C" w:rsidP="00382FEC"/>
    <w:p w14:paraId="4BCE014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BCE014F" w14:textId="77777777" w:rsidTr="00B37A52">
        <w:tc>
          <w:tcPr>
            <w:tcW w:w="2269" w:type="pct"/>
          </w:tcPr>
          <w:p w14:paraId="4BCE014C" w14:textId="77777777" w:rsidR="00417FB7" w:rsidRPr="001E26DB" w:rsidRDefault="004A41EE" w:rsidP="004A41EE">
            <w:r>
              <w:t>Le 10</w:t>
            </w:r>
            <w:r w:rsidR="0062554E">
              <w:t xml:space="preserve"> </w:t>
            </w:r>
            <w:r>
              <w:t xml:space="preserve">mars </w:t>
            </w:r>
            <w:r w:rsidR="0062554E">
              <w:t>2022</w:t>
            </w:r>
          </w:p>
        </w:tc>
        <w:tc>
          <w:tcPr>
            <w:tcW w:w="381" w:type="pct"/>
          </w:tcPr>
          <w:p w14:paraId="4BCE014D" w14:textId="77777777" w:rsidR="00417FB7" w:rsidRPr="001E26DB" w:rsidRDefault="00417FB7" w:rsidP="00382FEC"/>
        </w:tc>
        <w:tc>
          <w:tcPr>
            <w:tcW w:w="2350" w:type="pct"/>
          </w:tcPr>
          <w:p w14:paraId="4BCE014E" w14:textId="77777777" w:rsidR="00417FB7" w:rsidRPr="001E26DB" w:rsidRDefault="004A41EE" w:rsidP="0027081E">
            <w:pPr>
              <w:rPr>
                <w:lang w:val="en-CA"/>
              </w:rPr>
            </w:pPr>
            <w:r>
              <w:t>March 10</w:t>
            </w:r>
            <w:r w:rsidR="0062554E">
              <w:t>, 2022</w:t>
            </w:r>
          </w:p>
        </w:tc>
      </w:tr>
      <w:tr w:rsidR="00C2612E" w:rsidRPr="0062554E" w14:paraId="4BCE015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BCE015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CE015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CE015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0B77E0" w14:paraId="4BCE0165" w14:textId="77777777" w:rsidTr="006A1E6D">
        <w:tc>
          <w:tcPr>
            <w:tcW w:w="2269" w:type="pct"/>
          </w:tcPr>
          <w:p w14:paraId="4BCE0155" w14:textId="77777777" w:rsidR="006A682D" w:rsidRDefault="004A41EE">
            <w:pPr>
              <w:pStyle w:val="SCCLsocPrefix"/>
            </w:pPr>
            <w:r>
              <w:t>ENTRE :</w:t>
            </w:r>
          </w:p>
          <w:p w14:paraId="7C72750F" w14:textId="77777777" w:rsidR="00377AF9" w:rsidRPr="000B77E0" w:rsidRDefault="00377AF9" w:rsidP="000B77E0"/>
          <w:p w14:paraId="4BCE0156" w14:textId="77777777" w:rsidR="006A682D" w:rsidRDefault="004A41EE">
            <w:pPr>
              <w:pStyle w:val="SCCLsocParty"/>
            </w:pPr>
            <w:r>
              <w:t>William Desrochers</w:t>
            </w:r>
            <w:r>
              <w:br/>
            </w:r>
          </w:p>
          <w:p w14:paraId="4BCE0157" w14:textId="77777777" w:rsidR="006A682D" w:rsidRDefault="004A41EE">
            <w:pPr>
              <w:pStyle w:val="SCCLsocPartyRole"/>
            </w:pPr>
            <w:r>
              <w:t>Demandeur</w:t>
            </w:r>
            <w:r>
              <w:br/>
            </w:r>
          </w:p>
          <w:p w14:paraId="4BCE0158" w14:textId="77777777" w:rsidR="006A682D" w:rsidRDefault="004A41EE">
            <w:pPr>
              <w:pStyle w:val="SCCLsocVersus"/>
            </w:pPr>
            <w:r>
              <w:t>- et -</w:t>
            </w:r>
          </w:p>
          <w:p w14:paraId="4BCE0159" w14:textId="77777777" w:rsidR="006A682D" w:rsidRDefault="006A682D"/>
          <w:p w14:paraId="4BCE015A" w14:textId="77777777" w:rsidR="006A682D" w:rsidRDefault="004A41EE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4BCE015B" w14:textId="77777777" w:rsidR="006A682D" w:rsidRDefault="004A41EE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4BCE015C" w14:textId="77777777" w:rsidR="00824412" w:rsidRPr="000B77E0" w:rsidRDefault="00824412" w:rsidP="00375294"/>
        </w:tc>
        <w:tc>
          <w:tcPr>
            <w:tcW w:w="2350" w:type="pct"/>
          </w:tcPr>
          <w:p w14:paraId="4BCE015E" w14:textId="77777777" w:rsidR="006A682D" w:rsidRDefault="004A41EE">
            <w:pPr>
              <w:pStyle w:val="SCCLsocPrefix"/>
              <w:rPr>
                <w:lang w:val="en-US"/>
              </w:rPr>
            </w:pPr>
            <w:r w:rsidRPr="004A41EE">
              <w:rPr>
                <w:lang w:val="en-US"/>
              </w:rPr>
              <w:t>BETWEEN:</w:t>
            </w:r>
          </w:p>
          <w:p w14:paraId="4E01AE5E" w14:textId="77777777" w:rsidR="00377AF9" w:rsidRPr="000B77E0" w:rsidRDefault="00377AF9" w:rsidP="000B77E0">
            <w:pPr>
              <w:rPr>
                <w:lang w:val="en-US"/>
              </w:rPr>
            </w:pPr>
          </w:p>
          <w:p w14:paraId="4BCE015F" w14:textId="77777777" w:rsidR="006A682D" w:rsidRPr="004A41EE" w:rsidRDefault="004A41EE">
            <w:pPr>
              <w:pStyle w:val="SCCLsocParty"/>
              <w:rPr>
                <w:lang w:val="en-US"/>
              </w:rPr>
            </w:pPr>
            <w:r w:rsidRPr="004A41EE">
              <w:rPr>
                <w:lang w:val="en-US"/>
              </w:rPr>
              <w:t>William Desrochers</w:t>
            </w:r>
            <w:r w:rsidRPr="004A41EE">
              <w:rPr>
                <w:lang w:val="en-US"/>
              </w:rPr>
              <w:br/>
            </w:r>
          </w:p>
          <w:p w14:paraId="4BCE0160" w14:textId="77777777" w:rsidR="006A682D" w:rsidRPr="004A41EE" w:rsidRDefault="004A41EE">
            <w:pPr>
              <w:pStyle w:val="SCCLsocPartyRole"/>
              <w:rPr>
                <w:lang w:val="en-US"/>
              </w:rPr>
            </w:pPr>
            <w:r w:rsidRPr="004A41EE">
              <w:rPr>
                <w:lang w:val="en-US"/>
              </w:rPr>
              <w:t>Applicant</w:t>
            </w:r>
            <w:r w:rsidRPr="004A41EE">
              <w:rPr>
                <w:lang w:val="en-US"/>
              </w:rPr>
              <w:br/>
            </w:r>
          </w:p>
          <w:p w14:paraId="4BCE0161" w14:textId="77777777" w:rsidR="006A682D" w:rsidRPr="004A41EE" w:rsidRDefault="004A41EE">
            <w:pPr>
              <w:pStyle w:val="SCCLsocVersus"/>
              <w:rPr>
                <w:lang w:val="en-US"/>
              </w:rPr>
            </w:pPr>
            <w:r w:rsidRPr="004A41EE">
              <w:rPr>
                <w:lang w:val="en-US"/>
              </w:rPr>
              <w:t>- and -</w:t>
            </w:r>
          </w:p>
          <w:p w14:paraId="4BCE0162" w14:textId="77777777" w:rsidR="006A682D" w:rsidRPr="004A41EE" w:rsidRDefault="006A682D">
            <w:pPr>
              <w:rPr>
                <w:lang w:val="en-US"/>
              </w:rPr>
            </w:pPr>
          </w:p>
          <w:p w14:paraId="4BCE0163" w14:textId="77777777" w:rsidR="006A682D" w:rsidRPr="004A41EE" w:rsidRDefault="004A41EE">
            <w:pPr>
              <w:pStyle w:val="SCCLsocParty"/>
              <w:rPr>
                <w:lang w:val="en-US"/>
              </w:rPr>
            </w:pPr>
            <w:r w:rsidRPr="004A41EE">
              <w:rPr>
                <w:lang w:val="en-US"/>
              </w:rPr>
              <w:t>Attorney General of Quebec</w:t>
            </w:r>
            <w:r w:rsidRPr="004A41EE">
              <w:rPr>
                <w:lang w:val="en-US"/>
              </w:rPr>
              <w:br/>
            </w:r>
          </w:p>
          <w:p w14:paraId="4BCE0164" w14:textId="77777777" w:rsidR="006A682D" w:rsidRPr="004A41EE" w:rsidRDefault="004A41EE">
            <w:pPr>
              <w:pStyle w:val="SCCLsocPartyRole"/>
              <w:rPr>
                <w:lang w:val="en-US"/>
              </w:rPr>
            </w:pPr>
            <w:r w:rsidRPr="004A41EE">
              <w:rPr>
                <w:lang w:val="en-US"/>
              </w:rPr>
              <w:t>Respondent</w:t>
            </w:r>
          </w:p>
        </w:tc>
      </w:tr>
      <w:tr w:rsidR="00824412" w:rsidRPr="000B77E0" w14:paraId="4BCE016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BCE016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CE016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CE016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B77E0" w14:paraId="4BCE0171" w14:textId="77777777" w:rsidTr="00B37A52">
        <w:tc>
          <w:tcPr>
            <w:tcW w:w="2269" w:type="pct"/>
          </w:tcPr>
          <w:p w14:paraId="4BCE016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BCE016B" w14:textId="77777777" w:rsidR="0027081E" w:rsidRPr="001E26DB" w:rsidRDefault="0027081E" w:rsidP="0027081E">
            <w:pPr>
              <w:jc w:val="center"/>
            </w:pPr>
          </w:p>
          <w:p w14:paraId="4BCE016C" w14:textId="331AD59E" w:rsidR="00622562" w:rsidRPr="001E26DB" w:rsidRDefault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4C6D1F">
              <w:t xml:space="preserve">500-09-029338-217, </w:t>
            </w:r>
            <w:r>
              <w:t xml:space="preserve">2021 QCCA 275, </w:t>
            </w:r>
            <w:r w:rsidRPr="001E26DB">
              <w:t xml:space="preserve">daté du </w:t>
            </w:r>
            <w:r>
              <w:t>17 février 2021</w:t>
            </w:r>
            <w:r w:rsidR="004A41EE">
              <w:t>, est rejetée</w:t>
            </w:r>
            <w:r w:rsidRPr="001E26DB">
              <w:t>.</w:t>
            </w:r>
          </w:p>
        </w:tc>
        <w:tc>
          <w:tcPr>
            <w:tcW w:w="381" w:type="pct"/>
          </w:tcPr>
          <w:p w14:paraId="4BCE016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CE016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BCE016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BCE0170" w14:textId="39870E12" w:rsidR="00622562" w:rsidRPr="004A41EE" w:rsidRDefault="0027081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A41E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4C6D1F" w:rsidRPr="004A41EE">
              <w:rPr>
                <w:lang w:val="en-US"/>
              </w:rPr>
              <w:t>500-09-029338-217</w:t>
            </w:r>
            <w:r w:rsidR="004C6D1F">
              <w:rPr>
                <w:lang w:val="en-US"/>
              </w:rPr>
              <w:t xml:space="preserve">, </w:t>
            </w:r>
            <w:r w:rsidRPr="004A41EE">
              <w:rPr>
                <w:lang w:val="en-US"/>
              </w:rPr>
              <w:t>2021 QCCA 275</w:t>
            </w:r>
            <w:r w:rsidRPr="001E26DB">
              <w:rPr>
                <w:lang w:val="en-CA"/>
              </w:rPr>
              <w:t xml:space="preserve">, dated </w:t>
            </w:r>
            <w:r w:rsidRPr="004A41EE">
              <w:rPr>
                <w:lang w:val="en-US"/>
              </w:rPr>
              <w:t>February 17, 2021</w:t>
            </w:r>
            <w:r w:rsidR="00E746A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4A41EE">
              <w:rPr>
                <w:lang w:val="en-CA"/>
              </w:rPr>
              <w:t xml:space="preserve"> dismissed</w:t>
            </w:r>
            <w:r w:rsidRPr="001E26DB">
              <w:rPr>
                <w:lang w:val="en-CA"/>
              </w:rPr>
              <w:t>.</w:t>
            </w:r>
          </w:p>
        </w:tc>
      </w:tr>
    </w:tbl>
    <w:p w14:paraId="4BCE0172" w14:textId="77777777" w:rsidR="009F436C" w:rsidRPr="002C29B6" w:rsidRDefault="009F436C" w:rsidP="00382FEC">
      <w:pPr>
        <w:rPr>
          <w:lang w:val="en-US"/>
        </w:rPr>
      </w:pPr>
    </w:p>
    <w:p w14:paraId="4BCE0173" w14:textId="77777777" w:rsidR="009F436C" w:rsidRPr="002C29B6" w:rsidRDefault="009F436C" w:rsidP="00417FB7">
      <w:pPr>
        <w:jc w:val="center"/>
        <w:rPr>
          <w:lang w:val="en-US"/>
        </w:rPr>
      </w:pPr>
    </w:p>
    <w:p w14:paraId="4BCE0174" w14:textId="77777777" w:rsidR="009F436C" w:rsidRDefault="009F436C" w:rsidP="00417FB7">
      <w:pPr>
        <w:jc w:val="center"/>
        <w:rPr>
          <w:lang w:val="en-US"/>
        </w:rPr>
      </w:pPr>
    </w:p>
    <w:p w14:paraId="4BCE0175" w14:textId="77777777" w:rsidR="004A41EE" w:rsidRPr="002C29B6" w:rsidRDefault="004A41EE" w:rsidP="00417FB7">
      <w:pPr>
        <w:jc w:val="center"/>
        <w:rPr>
          <w:lang w:val="en-US"/>
        </w:rPr>
      </w:pPr>
    </w:p>
    <w:p w14:paraId="4BCE0177" w14:textId="77777777" w:rsidR="004A41EE" w:rsidRPr="004A41EE" w:rsidRDefault="004A41EE" w:rsidP="000B77E0">
      <w:pPr>
        <w:rPr>
          <w:lang w:val="en-US"/>
        </w:rPr>
      </w:pPr>
    </w:p>
    <w:p w14:paraId="4BCE017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BCE0179" w14:textId="77777777" w:rsidR="009F436C" w:rsidRPr="002C29B6" w:rsidRDefault="00655333" w:rsidP="004A41EE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E017C" w14:textId="77777777" w:rsidR="00D27D4E" w:rsidRDefault="00D27D4E">
      <w:r>
        <w:separator/>
      </w:r>
    </w:p>
  </w:endnote>
  <w:endnote w:type="continuationSeparator" w:id="0">
    <w:p w14:paraId="4BCE017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E017A" w14:textId="77777777" w:rsidR="00D27D4E" w:rsidRDefault="00D27D4E">
      <w:r>
        <w:separator/>
      </w:r>
    </w:p>
  </w:footnote>
  <w:footnote w:type="continuationSeparator" w:id="0">
    <w:p w14:paraId="4BCE017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E017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A41E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CE017F" w14:textId="77777777" w:rsidR="00401B64" w:rsidRDefault="00401B64" w:rsidP="00401B64">
    <w:pPr>
      <w:rPr>
        <w:szCs w:val="24"/>
      </w:rPr>
    </w:pPr>
  </w:p>
  <w:p w14:paraId="4BCE0180" w14:textId="77777777" w:rsidR="00401B64" w:rsidRDefault="00401B64" w:rsidP="00401B64">
    <w:pPr>
      <w:rPr>
        <w:szCs w:val="24"/>
      </w:rPr>
    </w:pPr>
  </w:p>
  <w:p w14:paraId="4BCE018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39739</w:t>
    </w:r>
    <w:r w:rsidR="00401B64">
      <w:rPr>
        <w:szCs w:val="24"/>
      </w:rPr>
      <w:t>     </w:t>
    </w:r>
  </w:p>
  <w:p w14:paraId="4BCE018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BCE0183" w14:textId="77777777" w:rsidR="000452C9" w:rsidRDefault="000452C9" w:rsidP="000452C9"/>
      <w:p w14:paraId="4BCE0184" w14:textId="77777777" w:rsidR="000452C9" w:rsidRPr="001E26DB" w:rsidRDefault="000452C9" w:rsidP="000452C9"/>
      <w:p w14:paraId="4BCE0185" w14:textId="77777777" w:rsidR="000452C9" w:rsidRPr="001E26DB" w:rsidRDefault="000452C9" w:rsidP="000452C9"/>
      <w:p w14:paraId="4BCE0186" w14:textId="77777777" w:rsidR="000452C9" w:rsidRDefault="000452C9" w:rsidP="000452C9"/>
      <w:p w14:paraId="4BCE0187" w14:textId="77777777" w:rsidR="000452C9" w:rsidRDefault="000452C9" w:rsidP="000452C9"/>
      <w:p w14:paraId="4BCE0188" w14:textId="77777777" w:rsidR="000452C9" w:rsidRDefault="000452C9" w:rsidP="000452C9"/>
      <w:p w14:paraId="4BCE0189" w14:textId="77777777" w:rsidR="000452C9" w:rsidRDefault="000452C9" w:rsidP="000452C9"/>
      <w:p w14:paraId="4BCE018A" w14:textId="77777777" w:rsidR="000452C9" w:rsidRPr="001E26DB" w:rsidRDefault="000452C9" w:rsidP="000452C9"/>
      <w:p w14:paraId="4BCE018B" w14:textId="77777777" w:rsidR="000452C9" w:rsidRPr="001E26DB" w:rsidRDefault="000452C9" w:rsidP="000452C9"/>
      <w:p w14:paraId="4BCE018C" w14:textId="77777777" w:rsidR="000452C9" w:rsidRDefault="000452C9" w:rsidP="000452C9">
        <w:pPr>
          <w:pStyle w:val="Header"/>
        </w:pPr>
      </w:p>
      <w:p w14:paraId="4BCE018D" w14:textId="77777777" w:rsidR="001D6D96" w:rsidRPr="000452C9" w:rsidRDefault="005170E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B77E0"/>
    <w:rsid w:val="000D7521"/>
    <w:rsid w:val="000E4CCE"/>
    <w:rsid w:val="000F44E1"/>
    <w:rsid w:val="00130C0B"/>
    <w:rsid w:val="0019299E"/>
    <w:rsid w:val="001947C4"/>
    <w:rsid w:val="00195E00"/>
    <w:rsid w:val="001A1CE1"/>
    <w:rsid w:val="001C5D99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77AF9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2DA7"/>
    <w:rsid w:val="00474535"/>
    <w:rsid w:val="004943CF"/>
    <w:rsid w:val="004956DA"/>
    <w:rsid w:val="004A41EE"/>
    <w:rsid w:val="004C6D1F"/>
    <w:rsid w:val="004F63BA"/>
    <w:rsid w:val="00504B7F"/>
    <w:rsid w:val="005170E2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A682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46A4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BCE0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14167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C7425-9965-4DB8-B4E5-0711D397B6D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87B550F-9677-4B85-B2F3-E7F12360F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B42F6-D98B-434B-8A49-7FD4427C0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2022-03-07T13:44:00Z</dcterms:created>
  <dcterms:modified xsi:type="dcterms:W3CDTF">2022-03-07T13:44:00Z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