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054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39793</w:t>
      </w:r>
      <w:r w:rsidR="0016666F" w:rsidRPr="006E7BAE">
        <w:t>     </w:t>
      </w:r>
    </w:p>
    <w:p w14:paraId="2A0C054D" w14:textId="77777777" w:rsidR="009F436C" w:rsidRPr="006E7BAE" w:rsidRDefault="009F436C" w:rsidP="00382FEC"/>
    <w:p w14:paraId="2A0C05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0C0552" w14:textId="77777777" w:rsidTr="00C173B0">
        <w:tc>
          <w:tcPr>
            <w:tcW w:w="2269" w:type="pct"/>
          </w:tcPr>
          <w:p w14:paraId="2A0C054F" w14:textId="77777777" w:rsidR="00417FB7" w:rsidRPr="006E7BAE" w:rsidRDefault="00E3749A" w:rsidP="00E3749A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2A0C0550" w14:textId="77777777" w:rsidR="00417FB7" w:rsidRPr="006E7BAE" w:rsidRDefault="00417FB7" w:rsidP="00382FEC"/>
        </w:tc>
        <w:tc>
          <w:tcPr>
            <w:tcW w:w="2350" w:type="pct"/>
          </w:tcPr>
          <w:p w14:paraId="2A0C0551" w14:textId="77777777" w:rsidR="00417FB7" w:rsidRPr="00D83B8C" w:rsidRDefault="00E3749A" w:rsidP="00E3749A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2A0C05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0C05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C05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C05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0C0568" w14:textId="77777777" w:rsidTr="00C173B0">
        <w:tc>
          <w:tcPr>
            <w:tcW w:w="2269" w:type="pct"/>
          </w:tcPr>
          <w:p w14:paraId="2A0C0558" w14:textId="77777777" w:rsidR="00B6165B" w:rsidRDefault="004205D7">
            <w:pPr>
              <w:pStyle w:val="SCCLsocPrefix"/>
            </w:pPr>
            <w:r>
              <w:t>BETWEEN:</w:t>
            </w:r>
          </w:p>
          <w:p w14:paraId="77D43412" w14:textId="77777777" w:rsidR="00AD27CA" w:rsidRPr="00C77B90" w:rsidRDefault="00AD27CA" w:rsidP="00C77B90"/>
          <w:p w14:paraId="2A0C0559" w14:textId="77777777" w:rsidR="00B6165B" w:rsidRDefault="004205D7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14:paraId="5104A04A" w14:textId="77777777" w:rsidR="00AD27CA" w:rsidRPr="00AD27CA" w:rsidRDefault="00AD27CA" w:rsidP="00C77B90"/>
          <w:p w14:paraId="2A0C055A" w14:textId="77777777" w:rsidR="00B6165B" w:rsidRDefault="004205D7">
            <w:pPr>
              <w:pStyle w:val="SCCLsocPartyRole"/>
            </w:pPr>
            <w:r>
              <w:t>Applicant</w:t>
            </w:r>
            <w:r>
              <w:br/>
            </w:r>
          </w:p>
          <w:p w14:paraId="2A0C055B" w14:textId="77777777" w:rsidR="00B6165B" w:rsidRDefault="004205D7">
            <w:pPr>
              <w:pStyle w:val="SCCLsocVersus"/>
            </w:pPr>
            <w:r>
              <w:t>- and -</w:t>
            </w:r>
          </w:p>
          <w:p w14:paraId="2A0C055C" w14:textId="77777777" w:rsidR="00B6165B" w:rsidRDefault="00B6165B"/>
          <w:p w14:paraId="2A0C055D" w14:textId="77777777" w:rsidR="00B6165B" w:rsidRDefault="004205D7">
            <w:pPr>
              <w:pStyle w:val="SCCLsocParty"/>
            </w:pPr>
            <w:r>
              <w:t>Her Majesty the Queen</w:t>
            </w:r>
            <w:r>
              <w:br/>
            </w:r>
          </w:p>
          <w:p w14:paraId="2A0C055E" w14:textId="77777777" w:rsidR="00B6165B" w:rsidRDefault="004205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0C055F" w14:textId="77777777" w:rsidR="00824412" w:rsidRPr="006E7BAE" w:rsidRDefault="00824412" w:rsidP="00375294"/>
        </w:tc>
        <w:tc>
          <w:tcPr>
            <w:tcW w:w="2350" w:type="pct"/>
          </w:tcPr>
          <w:p w14:paraId="2A0C0561" w14:textId="77777777" w:rsidR="00B6165B" w:rsidRDefault="004205D7">
            <w:pPr>
              <w:pStyle w:val="SCCLsocPrefix"/>
              <w:rPr>
                <w:lang w:val="fr-CA"/>
              </w:rPr>
            </w:pPr>
            <w:r w:rsidRPr="004205D7">
              <w:rPr>
                <w:lang w:val="fr-CA"/>
              </w:rPr>
              <w:t>ENTRE :</w:t>
            </w:r>
          </w:p>
          <w:p w14:paraId="22DE9B9D" w14:textId="77777777" w:rsidR="00AD27CA" w:rsidRPr="00C77B90" w:rsidRDefault="00AD27CA" w:rsidP="00C77B90">
            <w:pPr>
              <w:rPr>
                <w:lang w:val="fr-CA"/>
              </w:rPr>
            </w:pPr>
          </w:p>
          <w:p w14:paraId="2A0C0562" w14:textId="77777777" w:rsidR="00B6165B" w:rsidRPr="004205D7" w:rsidRDefault="004205D7">
            <w:pPr>
              <w:pStyle w:val="SCCLsocParty"/>
              <w:rPr>
                <w:lang w:val="fr-CA"/>
              </w:rPr>
            </w:pPr>
            <w:r w:rsidRPr="004205D7">
              <w:rPr>
                <w:lang w:val="fr-CA"/>
              </w:rPr>
              <w:t>Banque Canadienne Impériale de Commerce</w:t>
            </w:r>
            <w:r w:rsidRPr="004205D7">
              <w:rPr>
                <w:lang w:val="fr-CA"/>
              </w:rPr>
              <w:br/>
            </w:r>
          </w:p>
          <w:p w14:paraId="2A0C0563" w14:textId="77777777" w:rsidR="00B6165B" w:rsidRPr="004205D7" w:rsidRDefault="004205D7">
            <w:pPr>
              <w:pStyle w:val="SCCLsocPartyRole"/>
              <w:rPr>
                <w:lang w:val="fr-CA"/>
              </w:rPr>
            </w:pPr>
            <w:r w:rsidRPr="004205D7">
              <w:rPr>
                <w:lang w:val="fr-CA"/>
              </w:rPr>
              <w:t>Demand</w:t>
            </w:r>
            <w:r w:rsidR="00E3749A">
              <w:rPr>
                <w:lang w:val="fr-CA"/>
              </w:rPr>
              <w:t>eresse</w:t>
            </w:r>
            <w:r w:rsidRPr="004205D7">
              <w:rPr>
                <w:lang w:val="fr-CA"/>
              </w:rPr>
              <w:br/>
            </w:r>
          </w:p>
          <w:p w14:paraId="2A0C0564" w14:textId="77777777" w:rsidR="00B6165B" w:rsidRPr="004205D7" w:rsidRDefault="004205D7">
            <w:pPr>
              <w:pStyle w:val="SCCLsocVersus"/>
              <w:rPr>
                <w:lang w:val="fr-CA"/>
              </w:rPr>
            </w:pPr>
            <w:r w:rsidRPr="004205D7">
              <w:rPr>
                <w:lang w:val="fr-CA"/>
              </w:rPr>
              <w:t>- et -</w:t>
            </w:r>
          </w:p>
          <w:p w14:paraId="2A0C0565" w14:textId="77777777" w:rsidR="00B6165B" w:rsidRPr="004205D7" w:rsidRDefault="00B6165B">
            <w:pPr>
              <w:rPr>
                <w:lang w:val="fr-CA"/>
              </w:rPr>
            </w:pPr>
          </w:p>
          <w:p w14:paraId="2A0C0566" w14:textId="77777777" w:rsidR="00B6165B" w:rsidRPr="004205D7" w:rsidRDefault="004205D7">
            <w:pPr>
              <w:pStyle w:val="SCCLsocParty"/>
              <w:rPr>
                <w:lang w:val="fr-CA"/>
              </w:rPr>
            </w:pPr>
            <w:r w:rsidRPr="004205D7">
              <w:rPr>
                <w:lang w:val="fr-CA"/>
              </w:rPr>
              <w:t>Sa Majesté la Reine</w:t>
            </w:r>
            <w:r w:rsidRPr="004205D7">
              <w:rPr>
                <w:lang w:val="fr-CA"/>
              </w:rPr>
              <w:br/>
            </w:r>
          </w:p>
          <w:p w14:paraId="2A0C0567" w14:textId="77777777" w:rsidR="00B6165B" w:rsidRDefault="00E3749A" w:rsidP="00E3749A">
            <w:pPr>
              <w:pStyle w:val="SCCLsocPartyRole"/>
            </w:pPr>
            <w:r>
              <w:t>Intimé</w:t>
            </w:r>
            <w:r w:rsidR="004205D7">
              <w:t>e</w:t>
            </w:r>
          </w:p>
        </w:tc>
      </w:tr>
      <w:tr w:rsidR="00824412" w:rsidRPr="006E7BAE" w14:paraId="2A0C05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0C056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C056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C056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7B90" w14:paraId="2A0C0576" w14:textId="77777777" w:rsidTr="00C173B0">
        <w:tc>
          <w:tcPr>
            <w:tcW w:w="2269" w:type="pct"/>
          </w:tcPr>
          <w:p w14:paraId="2A0C05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0C056E" w14:textId="77777777" w:rsidR="00824412" w:rsidRPr="006E7BAE" w:rsidRDefault="00824412" w:rsidP="00417FB7">
            <w:pPr>
              <w:jc w:val="center"/>
            </w:pPr>
          </w:p>
          <w:p w14:paraId="6838F465" w14:textId="7B5B3CEE" w:rsidR="00F746F4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A-177-19</w:t>
            </w:r>
            <w:r w:rsidRPr="006E7BAE">
              <w:t xml:space="preserve">, </w:t>
            </w:r>
            <w:r w:rsidR="00E3749A">
              <w:t xml:space="preserve">2021 FCA 96, </w:t>
            </w:r>
            <w:r w:rsidRPr="006E7BAE">
              <w:t xml:space="preserve">dated </w:t>
            </w:r>
            <w:r>
              <w:t>May 20, 2021</w:t>
            </w:r>
            <w:r w:rsidR="0049313B">
              <w:t>,</w:t>
            </w:r>
            <w:r w:rsidRPr="006E7BAE">
              <w:t xml:space="preserve"> is </w:t>
            </w:r>
            <w:r w:rsidR="00E3749A">
              <w:t xml:space="preserve">dismissed with costs. </w:t>
            </w:r>
          </w:p>
          <w:p w14:paraId="09418B10" w14:textId="77777777" w:rsidR="00F746F4" w:rsidRDefault="00F746F4" w:rsidP="00011960">
            <w:pPr>
              <w:jc w:val="both"/>
            </w:pPr>
          </w:p>
          <w:p w14:paraId="2A0C056F" w14:textId="6C04A52C" w:rsidR="00824412" w:rsidRDefault="00E3749A" w:rsidP="00011960">
            <w:pPr>
              <w:jc w:val="both"/>
            </w:pPr>
            <w:r>
              <w:t>Jamal J. took no part in the judgment</w:t>
            </w:r>
            <w:r w:rsidR="00824412" w:rsidRPr="006E7BAE">
              <w:t>.</w:t>
            </w:r>
          </w:p>
          <w:p w14:paraId="2A0C0570" w14:textId="77777777" w:rsidR="003F6511" w:rsidRDefault="003F6511" w:rsidP="00011960">
            <w:pPr>
              <w:jc w:val="both"/>
            </w:pPr>
          </w:p>
          <w:p w14:paraId="2A0C05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0C05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0C05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0C05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80A4E1" w14:textId="5E2A5A0C" w:rsidR="00F746F4" w:rsidRDefault="00824412" w:rsidP="00E374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05D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205D7">
              <w:rPr>
                <w:lang w:val="fr-CA"/>
              </w:rPr>
              <w:t>A-177-19</w:t>
            </w:r>
            <w:r w:rsidRPr="006E7BAE">
              <w:rPr>
                <w:lang w:val="fr-CA"/>
              </w:rPr>
              <w:t xml:space="preserve">, </w:t>
            </w:r>
            <w:r w:rsidR="00E3749A" w:rsidRPr="004205D7">
              <w:rPr>
                <w:lang w:val="fr-CA"/>
              </w:rPr>
              <w:t xml:space="preserve">2021 FCA 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05D7">
              <w:rPr>
                <w:lang w:val="fr-CA"/>
              </w:rPr>
              <w:t>20 mai 2021</w:t>
            </w:r>
            <w:r w:rsidRPr="006E7BAE">
              <w:rPr>
                <w:lang w:val="fr-CA"/>
              </w:rPr>
              <w:t xml:space="preserve">, est </w:t>
            </w:r>
            <w:r w:rsidR="00E3749A">
              <w:rPr>
                <w:lang w:val="fr-CA"/>
              </w:rPr>
              <w:t>rejetée</w:t>
            </w:r>
            <w:r w:rsidR="00012E2B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E3749A">
              <w:rPr>
                <w:lang w:val="fr-CA"/>
              </w:rPr>
              <w:t xml:space="preserve"> </w:t>
            </w:r>
          </w:p>
          <w:p w14:paraId="5CA63E9B" w14:textId="77777777" w:rsidR="00F746F4" w:rsidRDefault="00F746F4" w:rsidP="00E3749A">
            <w:pPr>
              <w:jc w:val="both"/>
              <w:rPr>
                <w:lang w:val="fr-CA"/>
              </w:rPr>
            </w:pPr>
          </w:p>
          <w:p w14:paraId="2A0C0575" w14:textId="0C420AD5" w:rsidR="003F6511" w:rsidRPr="006E7BAE" w:rsidRDefault="00E3749A" w:rsidP="00E3749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0C0577" w14:textId="77777777" w:rsidR="009F436C" w:rsidRPr="00D83B8C" w:rsidRDefault="009F436C" w:rsidP="00382FEC">
      <w:pPr>
        <w:rPr>
          <w:lang w:val="fr-CA"/>
        </w:rPr>
      </w:pPr>
    </w:p>
    <w:p w14:paraId="2A0C0578" w14:textId="77777777" w:rsidR="009F436C" w:rsidRPr="00D83B8C" w:rsidRDefault="009F436C" w:rsidP="00417FB7">
      <w:pPr>
        <w:jc w:val="center"/>
        <w:rPr>
          <w:lang w:val="fr-CA"/>
        </w:rPr>
      </w:pPr>
    </w:p>
    <w:p w14:paraId="2A0C0579" w14:textId="77777777" w:rsidR="009F436C" w:rsidRDefault="009F436C" w:rsidP="00417FB7">
      <w:pPr>
        <w:jc w:val="center"/>
        <w:rPr>
          <w:lang w:val="fr-CA"/>
        </w:rPr>
      </w:pPr>
    </w:p>
    <w:p w14:paraId="2A0C057A" w14:textId="77777777" w:rsidR="00E3749A" w:rsidRPr="00D83B8C" w:rsidRDefault="00E3749A" w:rsidP="00417FB7">
      <w:pPr>
        <w:jc w:val="center"/>
        <w:rPr>
          <w:lang w:val="fr-CA"/>
        </w:rPr>
      </w:pPr>
    </w:p>
    <w:p w14:paraId="2A0C05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0C057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A0C057D" w14:textId="77777777" w:rsidR="003A37CF" w:rsidRPr="00D83B8C" w:rsidRDefault="003A37CF" w:rsidP="00E3749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0580" w14:textId="77777777" w:rsidR="00983D48" w:rsidRDefault="00983D48">
      <w:r>
        <w:separator/>
      </w:r>
    </w:p>
  </w:endnote>
  <w:endnote w:type="continuationSeparator" w:id="0">
    <w:p w14:paraId="2A0C05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057E" w14:textId="77777777" w:rsidR="00983D48" w:rsidRDefault="00983D48">
      <w:r>
        <w:separator/>
      </w:r>
    </w:p>
  </w:footnote>
  <w:footnote w:type="continuationSeparator" w:id="0">
    <w:p w14:paraId="2A0C05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05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74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0C0583" w14:textId="77777777" w:rsidR="008F53F3" w:rsidRDefault="008F53F3" w:rsidP="008F53F3">
    <w:pPr>
      <w:rPr>
        <w:szCs w:val="24"/>
      </w:rPr>
    </w:pPr>
  </w:p>
  <w:p w14:paraId="2A0C0584" w14:textId="77777777" w:rsidR="008F53F3" w:rsidRDefault="008F53F3" w:rsidP="008F53F3">
    <w:pPr>
      <w:rPr>
        <w:szCs w:val="24"/>
      </w:rPr>
    </w:pPr>
  </w:p>
  <w:p w14:paraId="2A0C05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39793</w:t>
    </w:r>
    <w:r>
      <w:rPr>
        <w:szCs w:val="24"/>
      </w:rPr>
      <w:t>     </w:t>
    </w:r>
  </w:p>
  <w:p w14:paraId="2A0C05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0C0587" w14:textId="77777777" w:rsidR="0073151A" w:rsidRDefault="0073151A" w:rsidP="0073151A"/>
      <w:p w14:paraId="2A0C0588" w14:textId="77777777" w:rsidR="0073151A" w:rsidRPr="006E7BAE" w:rsidRDefault="0073151A" w:rsidP="0073151A"/>
      <w:p w14:paraId="2A0C0589" w14:textId="77777777" w:rsidR="0073151A" w:rsidRPr="006E7BAE" w:rsidRDefault="0073151A" w:rsidP="0073151A"/>
      <w:p w14:paraId="2A0C058A" w14:textId="77777777" w:rsidR="0073151A" w:rsidRPr="006E7BAE" w:rsidRDefault="0073151A" w:rsidP="0073151A"/>
      <w:p w14:paraId="2A0C058B" w14:textId="77777777" w:rsidR="0073151A" w:rsidRDefault="0073151A" w:rsidP="0073151A"/>
      <w:p w14:paraId="2A0C058C" w14:textId="77777777" w:rsidR="0073151A" w:rsidRDefault="0073151A" w:rsidP="0073151A"/>
      <w:p w14:paraId="2A0C058D" w14:textId="77777777" w:rsidR="0073151A" w:rsidRDefault="0073151A" w:rsidP="0073151A"/>
      <w:p w14:paraId="2A0C058E" w14:textId="77777777" w:rsidR="0073151A" w:rsidRDefault="0073151A" w:rsidP="0073151A"/>
      <w:p w14:paraId="2A0C058F" w14:textId="77777777" w:rsidR="0073151A" w:rsidRDefault="0073151A" w:rsidP="0073151A"/>
      <w:p w14:paraId="2A0C0590" w14:textId="77777777" w:rsidR="0073151A" w:rsidRPr="006E7BAE" w:rsidRDefault="0073151A" w:rsidP="0073151A"/>
      <w:p w14:paraId="2A0C0591" w14:textId="77777777" w:rsidR="00ED265D" w:rsidRPr="0073151A" w:rsidRDefault="00BB4F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E2B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736"/>
    <w:rsid w:val="003D3551"/>
    <w:rsid w:val="003F6511"/>
    <w:rsid w:val="00410EDC"/>
    <w:rsid w:val="00414694"/>
    <w:rsid w:val="00417FB7"/>
    <w:rsid w:val="004205D7"/>
    <w:rsid w:val="0042783F"/>
    <w:rsid w:val="0049313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27CA"/>
    <w:rsid w:val="00AE2077"/>
    <w:rsid w:val="00B158E3"/>
    <w:rsid w:val="00B328CD"/>
    <w:rsid w:val="00B408F8"/>
    <w:rsid w:val="00B5078E"/>
    <w:rsid w:val="00B60EDC"/>
    <w:rsid w:val="00B6165B"/>
    <w:rsid w:val="00BB4F60"/>
    <w:rsid w:val="00BC39BE"/>
    <w:rsid w:val="00BD4E4C"/>
    <w:rsid w:val="00BF7644"/>
    <w:rsid w:val="00C1285B"/>
    <w:rsid w:val="00C173B0"/>
    <w:rsid w:val="00C17F71"/>
    <w:rsid w:val="00C2612E"/>
    <w:rsid w:val="00C77B9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749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6F4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0C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14222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2022-03-24T04:00:00+00:00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Props1.xml><?xml version="1.0" encoding="utf-8"?>
<ds:datastoreItem xmlns:ds="http://schemas.openxmlformats.org/officeDocument/2006/customXml" ds:itemID="{9989996E-FBEE-40A1-8528-97328B6A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771D0-551E-487B-A8BE-F8264128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BBAAD-1E45-4B1D-B466-F3C5351F4B67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0ae4924-d04e-473c-aafa-3657aad971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2022-03-22T20:39:00Z</dcterms:created>
  <dcterms:modified xsi:type="dcterms:W3CDTF">2022-03-22T20:39:00Z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