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99B8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39849</w:t>
      </w:r>
      <w:r w:rsidR="0016666F" w:rsidRPr="006E7BAE">
        <w:t>     </w:t>
      </w:r>
    </w:p>
    <w:bookmarkEnd w:id="0"/>
    <w:p w14:paraId="1D8899B9" w14:textId="77777777" w:rsidR="009F436C" w:rsidRPr="006E7BAE" w:rsidRDefault="009F436C" w:rsidP="00382FEC"/>
    <w:p w14:paraId="1D8899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8899BE" w14:textId="77777777" w:rsidTr="00C173B0">
        <w:tc>
          <w:tcPr>
            <w:tcW w:w="2269" w:type="pct"/>
          </w:tcPr>
          <w:p w14:paraId="1D8899BB" w14:textId="77777777" w:rsidR="00417FB7" w:rsidRPr="006E7BAE" w:rsidRDefault="00543EDD" w:rsidP="00E554B0">
            <w:r>
              <w:t xml:space="preserve">March </w:t>
            </w:r>
            <w:r w:rsidR="00E554B0">
              <w:t>24</w:t>
            </w:r>
            <w:r>
              <w:t>, 2022</w:t>
            </w:r>
          </w:p>
        </w:tc>
        <w:tc>
          <w:tcPr>
            <w:tcW w:w="381" w:type="pct"/>
          </w:tcPr>
          <w:p w14:paraId="1D8899BC" w14:textId="77777777" w:rsidR="00417FB7" w:rsidRPr="006E7BAE" w:rsidRDefault="00417FB7" w:rsidP="00382FEC"/>
        </w:tc>
        <w:tc>
          <w:tcPr>
            <w:tcW w:w="2350" w:type="pct"/>
          </w:tcPr>
          <w:p w14:paraId="1D8899BD" w14:textId="77777777" w:rsidR="00417FB7" w:rsidRPr="00D83B8C" w:rsidRDefault="00E554B0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mars 2022</w:t>
            </w:r>
          </w:p>
        </w:tc>
      </w:tr>
      <w:tr w:rsidR="00E12A51" w:rsidRPr="006E7BAE" w14:paraId="1D8899C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8899B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8899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8899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34701" w14:paraId="1D8899D4" w14:textId="77777777" w:rsidTr="00534701">
        <w:trPr>
          <w:trHeight w:val="3677"/>
        </w:trPr>
        <w:tc>
          <w:tcPr>
            <w:tcW w:w="2269" w:type="pct"/>
          </w:tcPr>
          <w:p w14:paraId="1D8899C4" w14:textId="77777777" w:rsidR="004F184F" w:rsidRDefault="007E5468">
            <w:pPr>
              <w:pStyle w:val="SCCLsocPrefix"/>
            </w:pPr>
            <w:r>
              <w:t>BETWEEN:</w:t>
            </w:r>
          </w:p>
          <w:p w14:paraId="6BA027DB" w14:textId="77777777" w:rsidR="00DC18EC" w:rsidRPr="00534701" w:rsidRDefault="00DC18EC" w:rsidP="00534701"/>
          <w:p w14:paraId="1D8899C5" w14:textId="77777777" w:rsidR="004F184F" w:rsidRDefault="007E5468">
            <w:pPr>
              <w:pStyle w:val="SCCLsocParty"/>
            </w:pPr>
            <w:r>
              <w:t>Brody Florence, Cole Florence and Taylor Florence, by their Litigation Guardian, Dana Florence</w:t>
            </w:r>
            <w:r>
              <w:br/>
            </w:r>
          </w:p>
          <w:p w14:paraId="1D8899C6" w14:textId="7BCF7900" w:rsidR="004F184F" w:rsidRDefault="007E5468">
            <w:pPr>
              <w:pStyle w:val="SCCLsocPartyRole"/>
            </w:pPr>
            <w:r>
              <w:t>Applicant</w:t>
            </w:r>
            <w:r w:rsidR="002E37A4">
              <w:t>s</w:t>
            </w:r>
            <w:r>
              <w:br/>
            </w:r>
          </w:p>
          <w:p w14:paraId="1D8899C7" w14:textId="77777777" w:rsidR="004F184F" w:rsidRDefault="007E5468">
            <w:pPr>
              <w:pStyle w:val="SCCLsocVersus"/>
            </w:pPr>
            <w:r>
              <w:t>- and -</w:t>
            </w:r>
          </w:p>
          <w:p w14:paraId="1D8899C8" w14:textId="77777777" w:rsidR="004F184F" w:rsidRDefault="004F184F"/>
          <w:p w14:paraId="1D8899C9" w14:textId="77777777" w:rsidR="004F184F" w:rsidRDefault="007E5468">
            <w:pPr>
              <w:pStyle w:val="SCCLsocParty"/>
            </w:pPr>
            <w:r>
              <w:t>Susan Benzaquen</w:t>
            </w:r>
            <w:r>
              <w:br/>
            </w:r>
          </w:p>
          <w:p w14:paraId="1D8899CA" w14:textId="77777777" w:rsidR="004F184F" w:rsidRDefault="007E54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8899CB" w14:textId="77777777" w:rsidR="00824412" w:rsidRPr="006E7BAE" w:rsidRDefault="00824412" w:rsidP="00375294"/>
        </w:tc>
        <w:tc>
          <w:tcPr>
            <w:tcW w:w="2350" w:type="pct"/>
          </w:tcPr>
          <w:p w14:paraId="1D8899CD" w14:textId="77777777" w:rsidR="004F184F" w:rsidRPr="00534701" w:rsidRDefault="007E5468">
            <w:pPr>
              <w:pStyle w:val="SCCLsocPrefix"/>
              <w:rPr>
                <w:lang w:val="fr-CA"/>
              </w:rPr>
            </w:pPr>
            <w:r w:rsidRPr="00534701">
              <w:rPr>
                <w:lang w:val="fr-CA"/>
              </w:rPr>
              <w:t>ENTRE :</w:t>
            </w:r>
          </w:p>
          <w:p w14:paraId="7A25FC62" w14:textId="77777777" w:rsidR="00DC18EC" w:rsidRPr="00534701" w:rsidRDefault="00DC18EC" w:rsidP="00534701">
            <w:pPr>
              <w:rPr>
                <w:lang w:val="fr-CA"/>
              </w:rPr>
            </w:pPr>
          </w:p>
          <w:p w14:paraId="1D8899CE" w14:textId="2C04E855" w:rsidR="004F184F" w:rsidRPr="00534701" w:rsidRDefault="007E5468">
            <w:pPr>
              <w:pStyle w:val="SCCLsocParty"/>
              <w:rPr>
                <w:lang w:val="fr-CA"/>
              </w:rPr>
            </w:pPr>
            <w:r w:rsidRPr="00534701">
              <w:rPr>
                <w:lang w:val="fr-CA"/>
              </w:rPr>
              <w:t xml:space="preserve">Brody Florence, Cole Florence </w:t>
            </w:r>
            <w:r w:rsidR="00AF4CA0">
              <w:rPr>
                <w:lang w:val="fr-CA"/>
              </w:rPr>
              <w:t>et</w:t>
            </w:r>
            <w:r w:rsidRPr="00534701">
              <w:rPr>
                <w:lang w:val="fr-CA"/>
              </w:rPr>
              <w:t xml:space="preserve"> Taylor Florence, </w:t>
            </w:r>
            <w:r w:rsidR="003A53A5" w:rsidRPr="00534701">
              <w:rPr>
                <w:lang w:val="fr-CA"/>
              </w:rPr>
              <w:t>représentés par leur tutrice à l’instance</w:t>
            </w:r>
            <w:r w:rsidRPr="00534701">
              <w:rPr>
                <w:lang w:val="fr-CA"/>
              </w:rPr>
              <w:t>, Dana Florence</w:t>
            </w:r>
            <w:r w:rsidRPr="00534701">
              <w:rPr>
                <w:lang w:val="fr-CA"/>
              </w:rPr>
              <w:br/>
            </w:r>
          </w:p>
          <w:p w14:paraId="1D8899CF" w14:textId="77777777" w:rsidR="004F184F" w:rsidRPr="00E57B67" w:rsidRDefault="00E554B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Demandeurs</w:t>
            </w:r>
            <w:r w:rsidR="007E5468" w:rsidRPr="00E57B67">
              <w:rPr>
                <w:lang w:val="fr-CA"/>
              </w:rPr>
              <w:br/>
            </w:r>
          </w:p>
          <w:p w14:paraId="1D8899D0" w14:textId="77777777" w:rsidR="004F184F" w:rsidRPr="00E57B67" w:rsidRDefault="007E5468">
            <w:pPr>
              <w:pStyle w:val="SCCLsocVersus"/>
              <w:rPr>
                <w:lang w:val="fr-CA"/>
              </w:rPr>
            </w:pPr>
            <w:r w:rsidRPr="00E57B67">
              <w:rPr>
                <w:lang w:val="fr-CA"/>
              </w:rPr>
              <w:t>- et -</w:t>
            </w:r>
          </w:p>
          <w:p w14:paraId="1D8899D1" w14:textId="77777777" w:rsidR="004F184F" w:rsidRPr="00E57B67" w:rsidRDefault="004F184F">
            <w:pPr>
              <w:rPr>
                <w:lang w:val="fr-CA"/>
              </w:rPr>
            </w:pPr>
          </w:p>
          <w:p w14:paraId="1D8899D2" w14:textId="77777777" w:rsidR="004F184F" w:rsidRPr="00E57B67" w:rsidRDefault="007E5468">
            <w:pPr>
              <w:pStyle w:val="SCCLsocParty"/>
              <w:rPr>
                <w:lang w:val="fr-CA"/>
              </w:rPr>
            </w:pPr>
            <w:r w:rsidRPr="00E57B67">
              <w:rPr>
                <w:lang w:val="fr-CA"/>
              </w:rPr>
              <w:t>Susan Benzaquen</w:t>
            </w:r>
            <w:r w:rsidRPr="00E57B67">
              <w:rPr>
                <w:lang w:val="fr-CA"/>
              </w:rPr>
              <w:br/>
            </w:r>
          </w:p>
          <w:p w14:paraId="1D8899D3" w14:textId="77777777" w:rsidR="004F184F" w:rsidRPr="007E5468" w:rsidRDefault="00E554B0">
            <w:pPr>
              <w:pStyle w:val="SCCLsocPartyRole"/>
              <w:rPr>
                <w:lang w:val="fr-CA"/>
              </w:rPr>
            </w:pPr>
            <w:r w:rsidRPr="007E5468">
              <w:rPr>
                <w:lang w:val="fr-CA"/>
              </w:rPr>
              <w:t>Intimée</w:t>
            </w:r>
          </w:p>
        </w:tc>
      </w:tr>
      <w:tr w:rsidR="00824412" w:rsidRPr="00534701" w14:paraId="1D8899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8899D5" w14:textId="77777777" w:rsidR="00824412" w:rsidRPr="007E54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8899D6" w14:textId="77777777" w:rsidR="00824412" w:rsidRPr="007E54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8899D7" w14:textId="77777777" w:rsidR="00824412" w:rsidRPr="007E5468" w:rsidRDefault="00824412" w:rsidP="00B408F8">
            <w:pPr>
              <w:rPr>
                <w:lang w:val="fr-CA"/>
              </w:rPr>
            </w:pPr>
          </w:p>
        </w:tc>
      </w:tr>
      <w:tr w:rsidR="00824412" w:rsidRPr="00534701" w14:paraId="1D8899E2" w14:textId="77777777" w:rsidTr="00C173B0">
        <w:tc>
          <w:tcPr>
            <w:tcW w:w="2269" w:type="pct"/>
          </w:tcPr>
          <w:p w14:paraId="1D8899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8899DA" w14:textId="77777777" w:rsidR="00824412" w:rsidRPr="006E7BAE" w:rsidRDefault="00824412" w:rsidP="00417FB7">
            <w:pPr>
              <w:jc w:val="center"/>
            </w:pPr>
          </w:p>
          <w:p w14:paraId="1D8899D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554B0">
              <w:t xml:space="preserve">C68305, </w:t>
            </w:r>
            <w:r>
              <w:t xml:space="preserve">2021 ONCA 523, </w:t>
            </w:r>
            <w:r w:rsidRPr="006E7BAE">
              <w:t xml:space="preserve">dated </w:t>
            </w:r>
            <w:r>
              <w:t>July 22, 2021</w:t>
            </w:r>
            <w:r w:rsidR="00E554B0">
              <w:t>,</w:t>
            </w:r>
            <w:r w:rsidRPr="006E7BAE">
              <w:t xml:space="preserve"> is</w:t>
            </w:r>
            <w:r w:rsidR="00E554B0">
              <w:t xml:space="preserve"> dismissed with costs</w:t>
            </w:r>
            <w:r w:rsidRPr="006E7BAE">
              <w:t>.</w:t>
            </w:r>
          </w:p>
          <w:p w14:paraId="1D8899DC" w14:textId="77777777" w:rsidR="003F6511" w:rsidRDefault="003F6511" w:rsidP="00011960">
            <w:pPr>
              <w:jc w:val="both"/>
            </w:pPr>
          </w:p>
          <w:p w14:paraId="1D8899D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8899D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8899D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8899E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8899E1" w14:textId="77777777" w:rsidR="003F6511" w:rsidRPr="006E7BAE" w:rsidRDefault="00824412" w:rsidP="00E554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57B6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554B0">
              <w:rPr>
                <w:lang w:val="fr-CA"/>
              </w:rPr>
              <w:t xml:space="preserve"> </w:t>
            </w:r>
            <w:r w:rsidR="00E554B0" w:rsidRPr="00E554B0">
              <w:rPr>
                <w:lang w:val="fr-CA"/>
              </w:rPr>
              <w:t>C68305</w:t>
            </w:r>
            <w:r w:rsidR="00E554B0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E57B67">
              <w:rPr>
                <w:lang w:val="fr-CA"/>
              </w:rPr>
              <w:t xml:space="preserve">2021 ONCA 523,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57B67">
              <w:rPr>
                <w:lang w:val="fr-CA"/>
              </w:rPr>
              <w:t>22 juillet 2021</w:t>
            </w:r>
            <w:r w:rsidRPr="006E7BAE">
              <w:rPr>
                <w:lang w:val="fr-CA"/>
              </w:rPr>
              <w:t>, est</w:t>
            </w:r>
            <w:r w:rsidR="00E554B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8899E3" w14:textId="77777777" w:rsidR="009F436C" w:rsidRPr="00D83B8C" w:rsidRDefault="009F436C" w:rsidP="00382FEC">
      <w:pPr>
        <w:rPr>
          <w:lang w:val="fr-CA"/>
        </w:rPr>
      </w:pPr>
    </w:p>
    <w:p w14:paraId="1D8899E4" w14:textId="77777777" w:rsidR="009F436C" w:rsidRPr="00D83B8C" w:rsidRDefault="009F436C" w:rsidP="00417FB7">
      <w:pPr>
        <w:jc w:val="center"/>
        <w:rPr>
          <w:lang w:val="fr-CA"/>
        </w:rPr>
      </w:pPr>
    </w:p>
    <w:p w14:paraId="1D8899E5" w14:textId="77777777" w:rsidR="009F436C" w:rsidRPr="00D83B8C" w:rsidRDefault="009F436C" w:rsidP="00417FB7">
      <w:pPr>
        <w:jc w:val="center"/>
        <w:rPr>
          <w:lang w:val="fr-CA"/>
        </w:rPr>
      </w:pPr>
    </w:p>
    <w:p w14:paraId="1D8899E6" w14:textId="77777777" w:rsidR="007E5468" w:rsidRPr="00A252FA" w:rsidRDefault="007E5468" w:rsidP="007E5468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8899E7" w14:textId="77777777" w:rsidR="007E5468" w:rsidRPr="00A252FA" w:rsidRDefault="007E5468" w:rsidP="007E546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8899E8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899EB" w14:textId="77777777" w:rsidR="00983D48" w:rsidRDefault="00983D48">
      <w:r>
        <w:separator/>
      </w:r>
    </w:p>
  </w:endnote>
  <w:endnote w:type="continuationSeparator" w:id="0">
    <w:p w14:paraId="1D8899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99E9" w14:textId="77777777" w:rsidR="00983D48" w:rsidRDefault="00983D48">
      <w:r>
        <w:separator/>
      </w:r>
    </w:p>
  </w:footnote>
  <w:footnote w:type="continuationSeparator" w:id="0">
    <w:p w14:paraId="1D8899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99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554B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8899EE" w14:textId="77777777" w:rsidR="008F53F3" w:rsidRDefault="008F53F3" w:rsidP="008F53F3">
    <w:pPr>
      <w:rPr>
        <w:szCs w:val="24"/>
      </w:rPr>
    </w:pPr>
  </w:p>
  <w:p w14:paraId="1D8899EF" w14:textId="77777777" w:rsidR="008F53F3" w:rsidRDefault="008F53F3" w:rsidP="008F53F3">
    <w:pPr>
      <w:rPr>
        <w:szCs w:val="24"/>
      </w:rPr>
    </w:pPr>
  </w:p>
  <w:p w14:paraId="1D8899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39849</w:t>
    </w:r>
    <w:r>
      <w:rPr>
        <w:szCs w:val="24"/>
      </w:rPr>
      <w:t>     </w:t>
    </w:r>
  </w:p>
  <w:p w14:paraId="1D8899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8899F2" w14:textId="77777777" w:rsidR="0073151A" w:rsidRDefault="0073151A" w:rsidP="0073151A"/>
      <w:p w14:paraId="1D8899F3" w14:textId="77777777" w:rsidR="0073151A" w:rsidRPr="006E7BAE" w:rsidRDefault="0073151A" w:rsidP="0073151A"/>
      <w:p w14:paraId="1D8899F4" w14:textId="77777777" w:rsidR="0073151A" w:rsidRPr="006E7BAE" w:rsidRDefault="0073151A" w:rsidP="0073151A"/>
      <w:p w14:paraId="1D8899F5" w14:textId="77777777" w:rsidR="0073151A" w:rsidRPr="006E7BAE" w:rsidRDefault="0073151A" w:rsidP="0073151A"/>
      <w:p w14:paraId="1D8899F6" w14:textId="77777777" w:rsidR="0073151A" w:rsidRDefault="0073151A" w:rsidP="0073151A"/>
      <w:p w14:paraId="1D8899F7" w14:textId="77777777" w:rsidR="0073151A" w:rsidRDefault="0073151A" w:rsidP="0073151A"/>
      <w:p w14:paraId="1D8899F8" w14:textId="77777777" w:rsidR="0073151A" w:rsidRDefault="0073151A" w:rsidP="0073151A"/>
      <w:p w14:paraId="1D8899F9" w14:textId="77777777" w:rsidR="0073151A" w:rsidRDefault="0073151A" w:rsidP="0073151A"/>
      <w:p w14:paraId="1D8899FA" w14:textId="77777777" w:rsidR="0073151A" w:rsidRDefault="0073151A" w:rsidP="0073151A"/>
      <w:p w14:paraId="1D8899FB" w14:textId="77777777" w:rsidR="0073151A" w:rsidRPr="006E7BAE" w:rsidRDefault="0073151A" w:rsidP="0073151A"/>
      <w:p w14:paraId="1D8899FC" w14:textId="77777777" w:rsidR="00ED265D" w:rsidRPr="0073151A" w:rsidRDefault="00BC62D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1AB9"/>
    <w:rsid w:val="00032A4E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7A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3A5"/>
    <w:rsid w:val="003B1F3D"/>
    <w:rsid w:val="003D3551"/>
    <w:rsid w:val="003F6511"/>
    <w:rsid w:val="00410EDC"/>
    <w:rsid w:val="00414694"/>
    <w:rsid w:val="00417FB7"/>
    <w:rsid w:val="0042783F"/>
    <w:rsid w:val="0047430D"/>
    <w:rsid w:val="004943CF"/>
    <w:rsid w:val="004956DA"/>
    <w:rsid w:val="004D4658"/>
    <w:rsid w:val="004F184F"/>
    <w:rsid w:val="0053470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546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4CA0"/>
    <w:rsid w:val="00B158E3"/>
    <w:rsid w:val="00B328CD"/>
    <w:rsid w:val="00B408F8"/>
    <w:rsid w:val="00B5078E"/>
    <w:rsid w:val="00B60EDC"/>
    <w:rsid w:val="00BC39BE"/>
    <w:rsid w:val="00BC62DC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18EC"/>
    <w:rsid w:val="00DD4332"/>
    <w:rsid w:val="00E12A51"/>
    <w:rsid w:val="00E554B0"/>
    <w:rsid w:val="00E57B6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889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3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14280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3DF8E-67D4-48D7-9979-3D237240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DBE77-788C-442D-A1D1-32F133DC14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B6E99F9-DC8E-46D1-9137-7D74512C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2022-03-22T12:36:00Z</dcterms:created>
  <dcterms:modified xsi:type="dcterms:W3CDTF">2022-03-22T12:36:00Z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