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3F136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39879</w:t>
      </w:r>
      <w:r w:rsidR="00E81C0B" w:rsidRPr="001E26DB">
        <w:t>     </w:t>
      </w:r>
    </w:p>
    <w:p w14:paraId="5B43F137" w14:textId="77777777" w:rsidR="009F436C" w:rsidRPr="001E26DB" w:rsidRDefault="009F436C" w:rsidP="00382FEC"/>
    <w:p w14:paraId="5B43F13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B43F13C" w14:textId="77777777" w:rsidTr="00B37A52">
        <w:tc>
          <w:tcPr>
            <w:tcW w:w="2269" w:type="pct"/>
          </w:tcPr>
          <w:p w14:paraId="5B43F139" w14:textId="77777777" w:rsidR="00417FB7" w:rsidRPr="001E26DB" w:rsidRDefault="00B1353E" w:rsidP="008262A3">
            <w:r>
              <w:t>Le 24</w:t>
            </w:r>
            <w:r w:rsidR="0062554E">
              <w:t xml:space="preserve"> mars 2022</w:t>
            </w:r>
          </w:p>
        </w:tc>
        <w:tc>
          <w:tcPr>
            <w:tcW w:w="381" w:type="pct"/>
          </w:tcPr>
          <w:p w14:paraId="5B43F13A" w14:textId="77777777" w:rsidR="00417FB7" w:rsidRPr="001E26DB" w:rsidRDefault="00417FB7" w:rsidP="00382FEC"/>
        </w:tc>
        <w:tc>
          <w:tcPr>
            <w:tcW w:w="2350" w:type="pct"/>
          </w:tcPr>
          <w:p w14:paraId="5B43F13B" w14:textId="77777777" w:rsidR="00417FB7" w:rsidRPr="001E26DB" w:rsidRDefault="00B1353E" w:rsidP="0027081E">
            <w:pPr>
              <w:rPr>
                <w:lang w:val="en-CA"/>
              </w:rPr>
            </w:pPr>
            <w:r>
              <w:t>March 24</w:t>
            </w:r>
            <w:r w:rsidR="0062554E">
              <w:t>, 2022</w:t>
            </w:r>
          </w:p>
        </w:tc>
      </w:tr>
      <w:tr w:rsidR="00C2612E" w:rsidRPr="0062554E" w14:paraId="5B43F14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B43F13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43F13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43F13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B43F152" w14:textId="77777777" w:rsidTr="006A1E6D">
        <w:tc>
          <w:tcPr>
            <w:tcW w:w="2269" w:type="pct"/>
          </w:tcPr>
          <w:p w14:paraId="5B43F142" w14:textId="77777777" w:rsidR="007F0A20" w:rsidRDefault="00B1353E">
            <w:pPr>
              <w:pStyle w:val="SCCLsocPrefix"/>
            </w:pPr>
            <w:r>
              <w:t>ENTRE :</w:t>
            </w:r>
          </w:p>
          <w:p w14:paraId="00F4225E" w14:textId="77777777" w:rsidR="00787A85" w:rsidRPr="00A54A73" w:rsidRDefault="00787A85" w:rsidP="00A54A73"/>
          <w:p w14:paraId="5B43F143" w14:textId="22A87DA1" w:rsidR="007F0A20" w:rsidRDefault="00B1353E">
            <w:pPr>
              <w:pStyle w:val="SCCLsocParty"/>
            </w:pPr>
            <w:r>
              <w:t>Yves Des Groseillers</w:t>
            </w:r>
            <w:r w:rsidR="003612F0">
              <w:t xml:space="preserve"> et</w:t>
            </w:r>
            <w:r>
              <w:t xml:space="preserve"> Groupe BMTC inc.</w:t>
            </w:r>
            <w:r>
              <w:br/>
            </w:r>
          </w:p>
          <w:p w14:paraId="5B43F144" w14:textId="77777777" w:rsidR="007F0A20" w:rsidRDefault="00B1353E">
            <w:pPr>
              <w:pStyle w:val="SCCLsocPartyRole"/>
            </w:pPr>
            <w:r>
              <w:t>Demandeurs</w:t>
            </w:r>
            <w:r>
              <w:br/>
            </w:r>
          </w:p>
          <w:p w14:paraId="5B43F145" w14:textId="77777777" w:rsidR="007F0A20" w:rsidRDefault="00B1353E">
            <w:pPr>
              <w:pStyle w:val="SCCLsocVersus"/>
            </w:pPr>
            <w:r>
              <w:t>- et -</w:t>
            </w:r>
          </w:p>
          <w:p w14:paraId="5B43F146" w14:textId="77777777" w:rsidR="007F0A20" w:rsidRDefault="007F0A20"/>
          <w:p w14:paraId="5B43F147" w14:textId="77777777" w:rsidR="007F0A20" w:rsidRDefault="00B1353E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5B43F148" w14:textId="68CB4FD1" w:rsidR="007F0A20" w:rsidRDefault="00B1353E">
            <w:pPr>
              <w:pStyle w:val="SCCLsocPartyRole"/>
            </w:pPr>
            <w:r>
              <w:t>Intimé</w:t>
            </w:r>
            <w:r w:rsidR="00CA5B5E">
              <w:t>e</w:t>
            </w:r>
          </w:p>
        </w:tc>
        <w:tc>
          <w:tcPr>
            <w:tcW w:w="381" w:type="pct"/>
          </w:tcPr>
          <w:p w14:paraId="5B43F14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B43F14B" w14:textId="77777777" w:rsidR="007F0A20" w:rsidRDefault="00B1353E">
            <w:pPr>
              <w:pStyle w:val="SCCLsocPrefix"/>
              <w:rPr>
                <w:lang w:val="en-US"/>
              </w:rPr>
            </w:pPr>
            <w:r w:rsidRPr="00B1353E">
              <w:rPr>
                <w:lang w:val="en-US"/>
              </w:rPr>
              <w:t>BETWEEN:</w:t>
            </w:r>
          </w:p>
          <w:p w14:paraId="30D725B9" w14:textId="77777777" w:rsidR="00787A85" w:rsidRPr="00A54A73" w:rsidRDefault="00787A85" w:rsidP="00A54A73">
            <w:pPr>
              <w:rPr>
                <w:lang w:val="en-US"/>
              </w:rPr>
            </w:pPr>
          </w:p>
          <w:p w14:paraId="5B43F14C" w14:textId="34E85193" w:rsidR="007F0A20" w:rsidRPr="00A54A73" w:rsidRDefault="00B1353E">
            <w:pPr>
              <w:pStyle w:val="SCCLsocParty"/>
              <w:rPr>
                <w:lang w:val="en-US"/>
              </w:rPr>
            </w:pPr>
            <w:r w:rsidRPr="00A54A73">
              <w:rPr>
                <w:lang w:val="en-US"/>
              </w:rPr>
              <w:t>Yves Des Groseillers</w:t>
            </w:r>
            <w:r w:rsidR="003612F0" w:rsidRPr="00A54A73">
              <w:rPr>
                <w:lang w:val="en-US"/>
              </w:rPr>
              <w:t xml:space="preserve"> and</w:t>
            </w:r>
            <w:r w:rsidRPr="00A54A73">
              <w:rPr>
                <w:lang w:val="en-US"/>
              </w:rPr>
              <w:t xml:space="preserve"> BMTC Group Inc.</w:t>
            </w:r>
            <w:r w:rsidRPr="00A54A73">
              <w:rPr>
                <w:lang w:val="en-US"/>
              </w:rPr>
              <w:br/>
            </w:r>
          </w:p>
          <w:p w14:paraId="5B43F14D" w14:textId="77777777" w:rsidR="007F0A20" w:rsidRDefault="00B1353E">
            <w:pPr>
              <w:pStyle w:val="SCCLsocPartyRole"/>
            </w:pPr>
            <w:r>
              <w:t>Applicants</w:t>
            </w:r>
            <w:r>
              <w:br/>
            </w:r>
          </w:p>
          <w:p w14:paraId="5B43F14E" w14:textId="77777777" w:rsidR="007F0A20" w:rsidRDefault="00B1353E">
            <w:pPr>
              <w:pStyle w:val="SCCLsocVersus"/>
            </w:pPr>
            <w:r>
              <w:t>- and -</w:t>
            </w:r>
          </w:p>
          <w:p w14:paraId="5B43F14F" w14:textId="77777777" w:rsidR="007F0A20" w:rsidRDefault="007F0A20"/>
          <w:p w14:paraId="5B43F150" w14:textId="77777777" w:rsidR="007F0A20" w:rsidRDefault="00B1353E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5B43F151" w14:textId="77777777" w:rsidR="007F0A20" w:rsidRDefault="00B1353E">
            <w:pPr>
              <w:pStyle w:val="SCCLsocPartyRole"/>
            </w:pPr>
            <w:r>
              <w:t>Respondent</w:t>
            </w:r>
          </w:p>
        </w:tc>
      </w:tr>
      <w:tr w:rsidR="00824412" w:rsidRPr="0062554E" w14:paraId="5B43F15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B43F15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43F15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43F15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54A73" w14:paraId="5B43F164" w14:textId="77777777" w:rsidTr="00B37A52">
        <w:tc>
          <w:tcPr>
            <w:tcW w:w="2269" w:type="pct"/>
          </w:tcPr>
          <w:p w14:paraId="5B43F15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B43F158" w14:textId="77777777" w:rsidR="0027081E" w:rsidRPr="001E26DB" w:rsidRDefault="0027081E" w:rsidP="0027081E">
            <w:pPr>
              <w:jc w:val="center"/>
            </w:pPr>
          </w:p>
          <w:p w14:paraId="5B43F159" w14:textId="1D8DFE0A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500-09-028245-199</w:t>
            </w:r>
            <w:r w:rsidRPr="001E26DB">
              <w:t xml:space="preserve">, </w:t>
            </w:r>
            <w:r w:rsidR="00787A85" w:rsidRPr="00787A85">
              <w:t>2021 QCCA 906</w:t>
            </w:r>
            <w:r w:rsidR="00787A85">
              <w:t xml:space="preserve">, </w:t>
            </w:r>
            <w:r w:rsidRPr="001E26DB">
              <w:t xml:space="preserve">daté du </w:t>
            </w:r>
            <w:r>
              <w:t>1</w:t>
            </w:r>
            <w:r w:rsidR="00787A85" w:rsidRPr="00A54A73">
              <w:rPr>
                <w:vertAlign w:val="superscript"/>
              </w:rPr>
              <w:t>er</w:t>
            </w:r>
            <w:r w:rsidRPr="00A54A73">
              <w:rPr>
                <w:vertAlign w:val="superscript"/>
              </w:rPr>
              <w:t xml:space="preserve"> </w:t>
            </w:r>
            <w:r>
              <w:t>juin 2021</w:t>
            </w:r>
            <w:r w:rsidRPr="001E26DB">
              <w:t>, est</w:t>
            </w:r>
            <w:r w:rsidR="00B1353E">
              <w:t xml:space="preserve"> accueillie avec dépens suivant l’issue de la cause</w:t>
            </w:r>
            <w:r w:rsidRPr="001E26DB">
              <w:t>.</w:t>
            </w:r>
          </w:p>
          <w:p w14:paraId="5B43F15A" w14:textId="77777777" w:rsidR="00622562" w:rsidRDefault="00622562" w:rsidP="0027081E">
            <w:pPr>
              <w:jc w:val="both"/>
            </w:pPr>
          </w:p>
          <w:p w14:paraId="5B43F15B" w14:textId="77777777" w:rsidR="00B1353E" w:rsidRDefault="00B1353E" w:rsidP="0027081E">
            <w:pPr>
              <w:jc w:val="both"/>
            </w:pPr>
            <w:r>
              <w:t>La juge Côté n’a pas participé au jugement.</w:t>
            </w:r>
          </w:p>
          <w:p w14:paraId="5B43F15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B43F15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43F15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B43F15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B43F160" w14:textId="1820FE13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1353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Pr="00B1353E">
              <w:rPr>
                <w:lang w:val="en-US"/>
              </w:rPr>
              <w:t xml:space="preserve"> 500-09-028245-199</w:t>
            </w:r>
            <w:r w:rsidRPr="001E26DB">
              <w:rPr>
                <w:lang w:val="en-CA"/>
              </w:rPr>
              <w:t xml:space="preserve">, </w:t>
            </w:r>
            <w:r w:rsidR="00787A85" w:rsidRPr="00787A85">
              <w:rPr>
                <w:lang w:val="en-CA"/>
              </w:rPr>
              <w:t>2021 QCCA 906</w:t>
            </w:r>
            <w:r w:rsidR="00787A85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B1353E">
              <w:rPr>
                <w:lang w:val="en-US"/>
              </w:rPr>
              <w:t>June 1, 2021</w:t>
            </w:r>
            <w:r w:rsidR="00B148E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B1353E">
              <w:rPr>
                <w:lang w:val="en-CA"/>
              </w:rPr>
              <w:t xml:space="preserve"> 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B43F16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B43F162" w14:textId="77777777" w:rsidR="00B1353E" w:rsidRDefault="00B1353E" w:rsidP="006C1359">
            <w:pPr>
              <w:jc w:val="both"/>
              <w:rPr>
                <w:lang w:val="en-US"/>
              </w:rPr>
            </w:pPr>
          </w:p>
          <w:p w14:paraId="5B43F163" w14:textId="44BFEF4D" w:rsidR="00622562" w:rsidRPr="00B1353E" w:rsidRDefault="00B1353E" w:rsidP="006C1359">
            <w:pPr>
              <w:jc w:val="both"/>
              <w:rPr>
                <w:lang w:val="en-US"/>
              </w:rPr>
            </w:pPr>
            <w:r w:rsidRPr="00B1353E">
              <w:rPr>
                <w:lang w:val="en-US"/>
              </w:rPr>
              <w:t xml:space="preserve">Côté J. took no part in the </w:t>
            </w:r>
            <w:r>
              <w:rPr>
                <w:lang w:val="en-US"/>
              </w:rPr>
              <w:t>judgment.</w:t>
            </w:r>
          </w:p>
        </w:tc>
      </w:tr>
    </w:tbl>
    <w:p w14:paraId="5B43F165" w14:textId="77777777" w:rsidR="009F436C" w:rsidRPr="00B1353E" w:rsidRDefault="009F436C" w:rsidP="00382FEC">
      <w:pPr>
        <w:rPr>
          <w:lang w:val="en-US"/>
        </w:rPr>
      </w:pPr>
    </w:p>
    <w:p w14:paraId="5B43F166" w14:textId="77777777" w:rsidR="009F436C" w:rsidRPr="00B1353E" w:rsidRDefault="009F436C" w:rsidP="00417FB7">
      <w:pPr>
        <w:jc w:val="center"/>
        <w:rPr>
          <w:lang w:val="en-US"/>
        </w:rPr>
      </w:pPr>
    </w:p>
    <w:p w14:paraId="5B43F167" w14:textId="77777777" w:rsidR="009F436C" w:rsidRPr="00B1353E" w:rsidRDefault="009F436C" w:rsidP="00417FB7">
      <w:pPr>
        <w:jc w:val="center"/>
        <w:rPr>
          <w:lang w:val="en-US"/>
        </w:rPr>
      </w:pPr>
    </w:p>
    <w:p w14:paraId="5B43F168" w14:textId="77777777" w:rsidR="00655333" w:rsidRDefault="00655333" w:rsidP="00655333">
      <w:pPr>
        <w:jc w:val="center"/>
        <w:rPr>
          <w:lang w:val="en-US"/>
        </w:rPr>
      </w:pPr>
    </w:p>
    <w:p w14:paraId="45DEA8E7" w14:textId="77777777" w:rsidR="0063744A" w:rsidRPr="00B1353E" w:rsidRDefault="0063744A" w:rsidP="00655333">
      <w:pPr>
        <w:jc w:val="center"/>
        <w:rPr>
          <w:lang w:val="en-US"/>
        </w:rPr>
      </w:pPr>
    </w:p>
    <w:p w14:paraId="5B43F169" w14:textId="77777777" w:rsidR="00655333" w:rsidRPr="00B1353E" w:rsidRDefault="00655333" w:rsidP="00655333">
      <w:pPr>
        <w:jc w:val="center"/>
      </w:pPr>
      <w:r w:rsidRPr="00B1353E">
        <w:t>J.C.S.C.</w:t>
      </w:r>
    </w:p>
    <w:p w14:paraId="5B43F16A" w14:textId="77777777" w:rsidR="009F436C" w:rsidRPr="00B1353E" w:rsidRDefault="00655333" w:rsidP="00B1353E">
      <w:pPr>
        <w:jc w:val="center"/>
      </w:pPr>
      <w:r w:rsidRPr="00B1353E">
        <w:t>J.S.C.C.</w:t>
      </w:r>
    </w:p>
    <w:sectPr w:rsidR="009F436C" w:rsidRPr="00B1353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3F16D" w14:textId="77777777" w:rsidR="00D27D4E" w:rsidRDefault="00D27D4E">
      <w:r>
        <w:separator/>
      </w:r>
    </w:p>
  </w:endnote>
  <w:endnote w:type="continuationSeparator" w:id="0">
    <w:p w14:paraId="5B43F16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3F16B" w14:textId="77777777" w:rsidR="00D27D4E" w:rsidRDefault="00D27D4E">
      <w:r>
        <w:separator/>
      </w:r>
    </w:p>
  </w:footnote>
  <w:footnote w:type="continuationSeparator" w:id="0">
    <w:p w14:paraId="5B43F16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3F16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1353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43F170" w14:textId="77777777" w:rsidR="00401B64" w:rsidRDefault="00401B64" w:rsidP="00401B64">
    <w:pPr>
      <w:rPr>
        <w:szCs w:val="24"/>
      </w:rPr>
    </w:pPr>
  </w:p>
  <w:p w14:paraId="5B43F171" w14:textId="77777777" w:rsidR="00401B64" w:rsidRDefault="00401B64" w:rsidP="00401B64">
    <w:pPr>
      <w:rPr>
        <w:szCs w:val="24"/>
      </w:rPr>
    </w:pPr>
  </w:p>
  <w:p w14:paraId="5B43F17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39879</w:t>
    </w:r>
    <w:r w:rsidR="00401B64">
      <w:rPr>
        <w:szCs w:val="24"/>
      </w:rPr>
      <w:t>     </w:t>
    </w:r>
  </w:p>
  <w:p w14:paraId="5B43F17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B43F174" w14:textId="77777777" w:rsidR="000452C9" w:rsidRDefault="000452C9" w:rsidP="000452C9"/>
      <w:p w14:paraId="5B43F175" w14:textId="77777777" w:rsidR="000452C9" w:rsidRPr="001E26DB" w:rsidRDefault="000452C9" w:rsidP="000452C9"/>
      <w:p w14:paraId="5B43F176" w14:textId="77777777" w:rsidR="000452C9" w:rsidRPr="001E26DB" w:rsidRDefault="000452C9" w:rsidP="000452C9"/>
      <w:p w14:paraId="5B43F177" w14:textId="77777777" w:rsidR="000452C9" w:rsidRDefault="000452C9" w:rsidP="000452C9"/>
      <w:p w14:paraId="5B43F178" w14:textId="77777777" w:rsidR="000452C9" w:rsidRDefault="000452C9" w:rsidP="000452C9"/>
      <w:p w14:paraId="5B43F179" w14:textId="77777777" w:rsidR="000452C9" w:rsidRDefault="000452C9" w:rsidP="000452C9"/>
      <w:p w14:paraId="5B43F17A" w14:textId="77777777" w:rsidR="000452C9" w:rsidRDefault="000452C9" w:rsidP="000452C9"/>
      <w:p w14:paraId="5B43F17B" w14:textId="77777777" w:rsidR="000452C9" w:rsidRPr="001E26DB" w:rsidRDefault="000452C9" w:rsidP="000452C9"/>
      <w:p w14:paraId="5B43F17C" w14:textId="77777777" w:rsidR="000452C9" w:rsidRPr="001E26DB" w:rsidRDefault="000452C9" w:rsidP="000452C9"/>
      <w:p w14:paraId="5B43F17D" w14:textId="77777777" w:rsidR="000452C9" w:rsidRDefault="000452C9" w:rsidP="000452C9">
        <w:pPr>
          <w:pStyle w:val="Header"/>
        </w:pPr>
      </w:p>
      <w:p w14:paraId="5B43F17E" w14:textId="77777777" w:rsidR="001D6D96" w:rsidRPr="000452C9" w:rsidRDefault="0057308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612F0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7308C"/>
    <w:rsid w:val="005873F3"/>
    <w:rsid w:val="00587869"/>
    <w:rsid w:val="005918AD"/>
    <w:rsid w:val="005B69C9"/>
    <w:rsid w:val="00614908"/>
    <w:rsid w:val="00622562"/>
    <w:rsid w:val="0062554E"/>
    <w:rsid w:val="0063744A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87A85"/>
    <w:rsid w:val="0079129C"/>
    <w:rsid w:val="007919AE"/>
    <w:rsid w:val="007A54CC"/>
    <w:rsid w:val="007B340F"/>
    <w:rsid w:val="007F0A20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4A73"/>
    <w:rsid w:val="00AB5E22"/>
    <w:rsid w:val="00AE2077"/>
    <w:rsid w:val="00AF1D29"/>
    <w:rsid w:val="00B1353E"/>
    <w:rsid w:val="00B148EA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A5B5E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B43F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Brown, Rowe</AuthorContributor>
    <FolderNameEn xmlns="40ae4924-d04e-473c-aafa-3657aad971d6">Leave Application - Judgment on Leave Application</FolderNameEn>
    <Case xmlns="40ae4924-d04e-473c-aafa-3657aad971d6">14310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F3284-CF38-48A8-B27C-40A3E03C7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54014-2364-4A66-B9A3-965DABB23C4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1666EB9-B961-4CA5-AE71-AD0A1DE0F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2022-03-22T13:56:00Z</dcterms:created>
  <dcterms:modified xsi:type="dcterms:W3CDTF">2022-03-22T13:56:00Z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