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A3421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39933</w:t>
      </w:r>
      <w:r w:rsidR="0016666F" w:rsidRPr="006E7BAE">
        <w:t>     </w:t>
      </w:r>
    </w:p>
    <w:p w14:paraId="18CA3422" w14:textId="77777777" w:rsidR="009F436C" w:rsidRPr="006E7BAE" w:rsidRDefault="009F436C" w:rsidP="00382FEC"/>
    <w:p w14:paraId="18CA342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8CA3427" w14:textId="77777777" w:rsidTr="00C173B0">
        <w:tc>
          <w:tcPr>
            <w:tcW w:w="2269" w:type="pct"/>
          </w:tcPr>
          <w:p w14:paraId="18CA3424" w14:textId="77777777" w:rsidR="00417FB7" w:rsidRPr="006E7BAE" w:rsidRDefault="00F35A19" w:rsidP="008262A3">
            <w:r>
              <w:t>March 31</w:t>
            </w:r>
            <w:r w:rsidR="00543EDD">
              <w:t>, 2022</w:t>
            </w:r>
          </w:p>
        </w:tc>
        <w:tc>
          <w:tcPr>
            <w:tcW w:w="381" w:type="pct"/>
          </w:tcPr>
          <w:p w14:paraId="18CA3425" w14:textId="77777777" w:rsidR="00417FB7" w:rsidRPr="006E7BAE" w:rsidRDefault="00417FB7" w:rsidP="00382FEC"/>
        </w:tc>
        <w:tc>
          <w:tcPr>
            <w:tcW w:w="2350" w:type="pct"/>
          </w:tcPr>
          <w:p w14:paraId="18CA3426" w14:textId="77777777" w:rsidR="00417FB7" w:rsidRPr="00D83B8C" w:rsidRDefault="00F35A19" w:rsidP="00816B78">
            <w:pPr>
              <w:rPr>
                <w:lang w:val="en-US"/>
              </w:rPr>
            </w:pPr>
            <w:r>
              <w:t>Le 31</w:t>
            </w:r>
            <w:r w:rsidR="00543EDD">
              <w:t xml:space="preserve"> mars 2022</w:t>
            </w:r>
          </w:p>
        </w:tc>
      </w:tr>
      <w:tr w:rsidR="00E12A51" w:rsidRPr="006E7BAE" w14:paraId="18CA342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8CA342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8CA342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8CA342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8CA343D" w14:textId="77777777" w:rsidTr="00C173B0">
        <w:tc>
          <w:tcPr>
            <w:tcW w:w="2269" w:type="pct"/>
          </w:tcPr>
          <w:p w14:paraId="18CA342C" w14:textId="77777777" w:rsidR="00781864" w:rsidRDefault="00781864"/>
          <w:p w14:paraId="18CA342D" w14:textId="77777777" w:rsidR="00781864" w:rsidRDefault="001C1AE6">
            <w:pPr>
              <w:pStyle w:val="SCCLsocPrefix"/>
            </w:pPr>
            <w:r>
              <w:t>BETWEEN:</w:t>
            </w:r>
          </w:p>
          <w:p w14:paraId="7C69C97A" w14:textId="77777777" w:rsidR="00304F15" w:rsidRPr="00E354A8" w:rsidRDefault="00304F15" w:rsidP="00E354A8"/>
          <w:p w14:paraId="18CA342E" w14:textId="5AF61122" w:rsidR="00781864" w:rsidRDefault="001C1AE6">
            <w:pPr>
              <w:pStyle w:val="SCCLsocParty"/>
            </w:pPr>
            <w:r>
              <w:t>Matthew Christopher Hamm, Shawn Curtis Keepness</w:t>
            </w:r>
            <w:r w:rsidR="00304F15">
              <w:t xml:space="preserve"> and </w:t>
            </w:r>
            <w:r>
              <w:t>Taylor James Tobin</w:t>
            </w:r>
            <w:r>
              <w:br/>
            </w:r>
          </w:p>
          <w:p w14:paraId="18CA342F" w14:textId="77777777" w:rsidR="00781864" w:rsidRDefault="001C1AE6">
            <w:pPr>
              <w:pStyle w:val="SCCLsocPartyRole"/>
            </w:pPr>
            <w:r>
              <w:t>Applicants</w:t>
            </w:r>
            <w:r>
              <w:br/>
            </w:r>
          </w:p>
          <w:p w14:paraId="18CA3430" w14:textId="77777777" w:rsidR="00781864" w:rsidRDefault="001C1AE6">
            <w:pPr>
              <w:pStyle w:val="SCCLsocVersus"/>
            </w:pPr>
            <w:r>
              <w:t>- and -</w:t>
            </w:r>
          </w:p>
          <w:p w14:paraId="18CA3431" w14:textId="77777777" w:rsidR="00781864" w:rsidRDefault="00781864"/>
          <w:p w14:paraId="18CA3432" w14:textId="77777777" w:rsidR="00781864" w:rsidRDefault="001C1AE6">
            <w:pPr>
              <w:pStyle w:val="SCCLsocParty"/>
            </w:pPr>
            <w:r>
              <w:t>Attorney General of Canada</w:t>
            </w:r>
            <w:r>
              <w:br/>
            </w:r>
          </w:p>
          <w:p w14:paraId="18CA3433" w14:textId="77777777" w:rsidR="00781864" w:rsidRDefault="001C1AE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8CA3434" w14:textId="77777777" w:rsidR="00824412" w:rsidRPr="006E7BAE" w:rsidRDefault="00824412" w:rsidP="00375294"/>
        </w:tc>
        <w:tc>
          <w:tcPr>
            <w:tcW w:w="2350" w:type="pct"/>
          </w:tcPr>
          <w:p w14:paraId="18CA3435" w14:textId="77777777" w:rsidR="00781864" w:rsidRDefault="00781864"/>
          <w:p w14:paraId="18CA3436" w14:textId="77777777" w:rsidR="00781864" w:rsidRDefault="001C1AE6">
            <w:pPr>
              <w:pStyle w:val="SCCLsocPrefix"/>
            </w:pPr>
            <w:r>
              <w:t>ENTRE :</w:t>
            </w:r>
          </w:p>
          <w:p w14:paraId="01633B52" w14:textId="77777777" w:rsidR="00304F15" w:rsidRPr="00E354A8" w:rsidRDefault="00304F15" w:rsidP="00E354A8"/>
          <w:p w14:paraId="18CA3437" w14:textId="2CFC38AB" w:rsidR="00781864" w:rsidRDefault="001C1AE6">
            <w:pPr>
              <w:pStyle w:val="SCCLsocParty"/>
            </w:pPr>
            <w:r>
              <w:t>Matthew Christopher Hamm, Shawn Curtis Keepness</w:t>
            </w:r>
            <w:r w:rsidR="00304F15">
              <w:t xml:space="preserve"> et</w:t>
            </w:r>
            <w:r>
              <w:t xml:space="preserve"> Taylor James Tobin</w:t>
            </w:r>
            <w:r>
              <w:br/>
            </w:r>
          </w:p>
          <w:p w14:paraId="18CA3438" w14:textId="77777777" w:rsidR="00781864" w:rsidRPr="00F35A19" w:rsidRDefault="00F35A1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1C1AE6" w:rsidRPr="00F35A19">
              <w:rPr>
                <w:lang w:val="fr-CA"/>
              </w:rPr>
              <w:t>s</w:t>
            </w:r>
            <w:r w:rsidR="001C1AE6" w:rsidRPr="00F35A19">
              <w:rPr>
                <w:lang w:val="fr-CA"/>
              </w:rPr>
              <w:br/>
            </w:r>
          </w:p>
          <w:p w14:paraId="18CA3439" w14:textId="77777777" w:rsidR="00781864" w:rsidRPr="00F35A19" w:rsidRDefault="001C1AE6">
            <w:pPr>
              <w:pStyle w:val="SCCLsocVersus"/>
              <w:rPr>
                <w:lang w:val="fr-CA"/>
              </w:rPr>
            </w:pPr>
            <w:r w:rsidRPr="00F35A19">
              <w:rPr>
                <w:lang w:val="fr-CA"/>
              </w:rPr>
              <w:t>- et -</w:t>
            </w:r>
          </w:p>
          <w:p w14:paraId="18CA343A" w14:textId="77777777" w:rsidR="00781864" w:rsidRPr="00F35A19" w:rsidRDefault="00781864">
            <w:pPr>
              <w:rPr>
                <w:lang w:val="fr-CA"/>
              </w:rPr>
            </w:pPr>
          </w:p>
          <w:p w14:paraId="18CA343B" w14:textId="77777777" w:rsidR="00781864" w:rsidRPr="00F35A19" w:rsidRDefault="001C1AE6">
            <w:pPr>
              <w:pStyle w:val="SCCLsocParty"/>
              <w:rPr>
                <w:lang w:val="fr-CA"/>
              </w:rPr>
            </w:pPr>
            <w:r w:rsidRPr="00F35A19">
              <w:rPr>
                <w:lang w:val="fr-CA"/>
              </w:rPr>
              <w:t>Procureur général du Canada</w:t>
            </w:r>
            <w:r w:rsidRPr="00F35A19">
              <w:rPr>
                <w:lang w:val="fr-CA"/>
              </w:rPr>
              <w:br/>
            </w:r>
          </w:p>
          <w:p w14:paraId="18CA343C" w14:textId="77777777" w:rsidR="00781864" w:rsidRDefault="00F35A19">
            <w:pPr>
              <w:pStyle w:val="SCCLsocPartyRole"/>
            </w:pPr>
            <w:r>
              <w:t>Intimé</w:t>
            </w:r>
          </w:p>
        </w:tc>
      </w:tr>
      <w:tr w:rsidR="00824412" w:rsidRPr="006E7BAE" w14:paraId="18CA344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8CA343E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8CA343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8CA344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354A8" w14:paraId="18CA344B" w14:textId="77777777" w:rsidTr="00C173B0">
        <w:tc>
          <w:tcPr>
            <w:tcW w:w="2269" w:type="pct"/>
          </w:tcPr>
          <w:p w14:paraId="18CA344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8CA3443" w14:textId="77777777" w:rsidR="00824412" w:rsidRPr="006E7BAE" w:rsidRDefault="00824412" w:rsidP="00417FB7">
            <w:pPr>
              <w:jc w:val="center"/>
            </w:pPr>
          </w:p>
          <w:p w14:paraId="18CA3444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2003-0231AC, 2021 ABCA 329</w:t>
            </w:r>
            <w:r w:rsidRPr="006E7BAE">
              <w:t xml:space="preserve">, dated </w:t>
            </w:r>
            <w:r>
              <w:t>November 5, 2021</w:t>
            </w:r>
            <w:r w:rsidRPr="006E7BAE">
              <w:t xml:space="preserve"> is</w:t>
            </w:r>
            <w:r w:rsidR="00F35A19">
              <w:t xml:space="preserve"> dismissed.</w:t>
            </w:r>
          </w:p>
          <w:p w14:paraId="18CA3445" w14:textId="77777777" w:rsidR="003F6511" w:rsidRDefault="003F6511" w:rsidP="00011960">
            <w:pPr>
              <w:jc w:val="both"/>
            </w:pPr>
          </w:p>
          <w:p w14:paraId="18CA344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8CA344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8CA344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8CA344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8CA344A" w14:textId="6316C080" w:rsidR="003F6511" w:rsidRPr="006E7BAE" w:rsidRDefault="00824412" w:rsidP="00F35A1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35A19">
              <w:rPr>
                <w:lang w:val="fr-CA"/>
              </w:rPr>
              <w:t>Cour d</w:t>
            </w:r>
            <w:r w:rsidR="00304F15">
              <w:rPr>
                <w:lang w:val="fr-CA"/>
              </w:rPr>
              <w:t>’</w:t>
            </w:r>
            <w:r w:rsidRPr="00F35A19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F35A19">
              <w:rPr>
                <w:lang w:val="fr-CA"/>
              </w:rPr>
              <w:t>2003-0231AC, 2021 ABCA 329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35A19">
              <w:rPr>
                <w:lang w:val="fr-CA"/>
              </w:rPr>
              <w:t>5 novembre 2021</w:t>
            </w:r>
            <w:r w:rsidR="00F35A19">
              <w:rPr>
                <w:lang w:val="fr-CA"/>
              </w:rPr>
              <w:t xml:space="preserve">, est rejetée. 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8CA344C" w14:textId="77777777" w:rsidR="009F436C" w:rsidRPr="00D83B8C" w:rsidRDefault="009F436C" w:rsidP="00382FEC">
      <w:pPr>
        <w:rPr>
          <w:lang w:val="fr-CA"/>
        </w:rPr>
      </w:pPr>
    </w:p>
    <w:p w14:paraId="18CA344D" w14:textId="77777777" w:rsidR="009F436C" w:rsidRPr="00D83B8C" w:rsidRDefault="009F436C" w:rsidP="00417FB7">
      <w:pPr>
        <w:jc w:val="center"/>
        <w:rPr>
          <w:lang w:val="fr-CA"/>
        </w:rPr>
      </w:pPr>
    </w:p>
    <w:p w14:paraId="18CA344E" w14:textId="77777777" w:rsidR="009F436C" w:rsidRPr="00D83B8C" w:rsidRDefault="009F436C" w:rsidP="00417FB7">
      <w:pPr>
        <w:jc w:val="center"/>
        <w:rPr>
          <w:lang w:val="fr-CA"/>
        </w:rPr>
      </w:pPr>
    </w:p>
    <w:p w14:paraId="18CA344F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8CA3450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A3453" w14:textId="77777777" w:rsidR="00983D48" w:rsidRDefault="00983D48">
      <w:r>
        <w:separator/>
      </w:r>
    </w:p>
  </w:endnote>
  <w:endnote w:type="continuationSeparator" w:id="0">
    <w:p w14:paraId="18CA345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A3451" w14:textId="77777777" w:rsidR="00983D48" w:rsidRDefault="00983D48">
      <w:r>
        <w:separator/>
      </w:r>
    </w:p>
  </w:footnote>
  <w:footnote w:type="continuationSeparator" w:id="0">
    <w:p w14:paraId="18CA345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A345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35A19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8CA3456" w14:textId="77777777" w:rsidR="008F53F3" w:rsidRDefault="008F53F3" w:rsidP="008F53F3">
    <w:pPr>
      <w:rPr>
        <w:szCs w:val="24"/>
      </w:rPr>
    </w:pPr>
  </w:p>
  <w:p w14:paraId="18CA3457" w14:textId="77777777" w:rsidR="008F53F3" w:rsidRDefault="008F53F3" w:rsidP="008F53F3">
    <w:pPr>
      <w:rPr>
        <w:szCs w:val="24"/>
      </w:rPr>
    </w:pPr>
  </w:p>
  <w:p w14:paraId="18CA345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39933</w:t>
    </w:r>
    <w:r>
      <w:rPr>
        <w:szCs w:val="24"/>
      </w:rPr>
      <w:t>     </w:t>
    </w:r>
  </w:p>
  <w:p w14:paraId="18CA345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8CA345A" w14:textId="77777777" w:rsidR="0073151A" w:rsidRDefault="0073151A" w:rsidP="0073151A"/>
      <w:p w14:paraId="18CA345B" w14:textId="77777777" w:rsidR="0073151A" w:rsidRPr="006E7BAE" w:rsidRDefault="0073151A" w:rsidP="0073151A"/>
      <w:p w14:paraId="18CA345C" w14:textId="77777777" w:rsidR="0073151A" w:rsidRPr="006E7BAE" w:rsidRDefault="0073151A" w:rsidP="0073151A"/>
      <w:p w14:paraId="18CA345D" w14:textId="77777777" w:rsidR="0073151A" w:rsidRPr="006E7BAE" w:rsidRDefault="0073151A" w:rsidP="0073151A"/>
      <w:p w14:paraId="18CA345E" w14:textId="77777777" w:rsidR="0073151A" w:rsidRDefault="0073151A" w:rsidP="0073151A"/>
      <w:p w14:paraId="18CA345F" w14:textId="77777777" w:rsidR="0073151A" w:rsidRDefault="0073151A" w:rsidP="0073151A"/>
      <w:p w14:paraId="18CA3460" w14:textId="77777777" w:rsidR="0073151A" w:rsidRDefault="0073151A" w:rsidP="0073151A"/>
      <w:p w14:paraId="18CA3461" w14:textId="77777777" w:rsidR="0073151A" w:rsidRDefault="0073151A" w:rsidP="0073151A"/>
      <w:p w14:paraId="18CA3462" w14:textId="77777777" w:rsidR="0073151A" w:rsidRDefault="0073151A" w:rsidP="0073151A"/>
      <w:p w14:paraId="18CA3463" w14:textId="77777777" w:rsidR="0073151A" w:rsidRPr="006E7BAE" w:rsidRDefault="0073151A" w:rsidP="0073151A"/>
      <w:p w14:paraId="18CA3464" w14:textId="77777777" w:rsidR="00ED265D" w:rsidRPr="0073151A" w:rsidRDefault="0038322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C1AE6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04F15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322B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C3DA0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81864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354A8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35A1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8CA34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14364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2022-03-31T04:00:00+00:00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431149-8DA0-4215-96BB-74AC98CF4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8E02A0-C7D7-438D-A508-B928DF9E894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6C409F33-E26B-4846-B43B-51830BE5BF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2022-03-28T12:48:00Z</dcterms:created>
  <dcterms:modified xsi:type="dcterms:W3CDTF">2022-03-28T12:48:00Z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