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F6A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39891</w:t>
      </w:r>
      <w:r w:rsidR="0016666F" w:rsidRPr="006E7BAE">
        <w:t>     </w:t>
      </w:r>
    </w:p>
    <w:p w14:paraId="1FFAF6A5" w14:textId="77777777" w:rsidR="009F436C" w:rsidRPr="006E7BAE" w:rsidRDefault="009F436C" w:rsidP="00382FEC"/>
    <w:p w14:paraId="1FFAF6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FAF6AA" w14:textId="77777777" w:rsidTr="00C173B0">
        <w:tc>
          <w:tcPr>
            <w:tcW w:w="2269" w:type="pct"/>
          </w:tcPr>
          <w:p w14:paraId="1FFAF6A7" w14:textId="77777777" w:rsidR="00417FB7" w:rsidRPr="006E7BAE" w:rsidRDefault="00095E34" w:rsidP="008262A3">
            <w:r>
              <w:t>April 28</w:t>
            </w:r>
            <w:r w:rsidR="00543EDD">
              <w:t>, 2022</w:t>
            </w:r>
          </w:p>
        </w:tc>
        <w:tc>
          <w:tcPr>
            <w:tcW w:w="381" w:type="pct"/>
          </w:tcPr>
          <w:p w14:paraId="1FFAF6A8" w14:textId="77777777" w:rsidR="00417FB7" w:rsidRPr="006E7BAE" w:rsidRDefault="00417FB7" w:rsidP="00382FEC"/>
        </w:tc>
        <w:tc>
          <w:tcPr>
            <w:tcW w:w="2350" w:type="pct"/>
          </w:tcPr>
          <w:p w14:paraId="1FFAF6A9" w14:textId="77777777" w:rsidR="00417FB7" w:rsidRPr="00D83B8C" w:rsidRDefault="00095E34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1FFAF6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FAF6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FAF6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FAF6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F5657" w14:paraId="1FFAF6C0" w14:textId="77777777" w:rsidTr="00C173B0">
        <w:tc>
          <w:tcPr>
            <w:tcW w:w="2269" w:type="pct"/>
          </w:tcPr>
          <w:p w14:paraId="1FFAF6AF" w14:textId="77777777" w:rsidR="006509DE" w:rsidRDefault="006509DE"/>
          <w:p w14:paraId="1FFAF6B0" w14:textId="77777777" w:rsidR="006509DE" w:rsidRDefault="00095E34">
            <w:pPr>
              <w:pStyle w:val="SCCLsocPrefix"/>
            </w:pPr>
            <w:r>
              <w:t>BETWEEN:</w:t>
            </w:r>
          </w:p>
          <w:p w14:paraId="07640FE2" w14:textId="77777777" w:rsidR="00354FC6" w:rsidRPr="005D6D7F" w:rsidRDefault="00354FC6" w:rsidP="005D6D7F"/>
          <w:p w14:paraId="1FFAF6B1" w14:textId="7DAC7367" w:rsidR="006509DE" w:rsidRDefault="00095E34">
            <w:pPr>
              <w:pStyle w:val="SCCLsocParty"/>
            </w:pPr>
            <w:r>
              <w:t>Yahya Khader, Ibrahim L. Khader</w:t>
            </w:r>
            <w:r w:rsidR="00354FC6">
              <w:t xml:space="preserve"> and</w:t>
            </w:r>
            <w:r>
              <w:t xml:space="preserve"> George Daher</w:t>
            </w:r>
            <w:r>
              <w:br/>
            </w:r>
          </w:p>
          <w:p w14:paraId="1FFAF6B2" w14:textId="77777777" w:rsidR="006509DE" w:rsidRDefault="00095E34">
            <w:pPr>
              <w:pStyle w:val="SCCLsocPartyRole"/>
            </w:pPr>
            <w:r>
              <w:t>Applicants</w:t>
            </w:r>
            <w:r>
              <w:br/>
            </w:r>
          </w:p>
          <w:p w14:paraId="1FFAF6B3" w14:textId="77777777" w:rsidR="006509DE" w:rsidRDefault="00095E34">
            <w:pPr>
              <w:pStyle w:val="SCCLsocVersus"/>
            </w:pPr>
            <w:r>
              <w:t>- and -</w:t>
            </w:r>
          </w:p>
          <w:p w14:paraId="1FFAF6B4" w14:textId="77777777" w:rsidR="006509DE" w:rsidRDefault="006509DE"/>
          <w:p w14:paraId="1FFAF6B5" w14:textId="77777777" w:rsidR="006509DE" w:rsidRDefault="00095E34">
            <w:pPr>
              <w:pStyle w:val="SCCLsocParty"/>
            </w:pPr>
            <w:r>
              <w:t>SNC-Lavalin Inc.</w:t>
            </w:r>
            <w:r>
              <w:br/>
            </w:r>
          </w:p>
          <w:p w14:paraId="1FFAF6B6" w14:textId="77777777" w:rsidR="006509DE" w:rsidRDefault="00095E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FAF6B7" w14:textId="77777777" w:rsidR="00824412" w:rsidRPr="006E7BAE" w:rsidRDefault="00824412" w:rsidP="00375294"/>
        </w:tc>
        <w:tc>
          <w:tcPr>
            <w:tcW w:w="2350" w:type="pct"/>
          </w:tcPr>
          <w:p w14:paraId="1FFAF6B8" w14:textId="77777777" w:rsidR="006509DE" w:rsidRDefault="006509DE"/>
          <w:p w14:paraId="1FFAF6B9" w14:textId="77777777" w:rsidR="006509DE" w:rsidRDefault="00095E34">
            <w:pPr>
              <w:pStyle w:val="SCCLsocPrefix"/>
            </w:pPr>
            <w:r>
              <w:t>ENTRE :</w:t>
            </w:r>
          </w:p>
          <w:p w14:paraId="4108A104" w14:textId="77777777" w:rsidR="00354FC6" w:rsidRPr="005D6D7F" w:rsidRDefault="00354FC6" w:rsidP="005D6D7F"/>
          <w:p w14:paraId="1FFAF6BA" w14:textId="5BD43A71" w:rsidR="006509DE" w:rsidRDefault="00095E34">
            <w:pPr>
              <w:pStyle w:val="SCCLsocParty"/>
            </w:pPr>
            <w:r>
              <w:t>Yahya Khader, Ibrahim L. Khader</w:t>
            </w:r>
            <w:r w:rsidR="00354FC6">
              <w:t xml:space="preserve"> et</w:t>
            </w:r>
            <w:r>
              <w:t xml:space="preserve"> George Daher</w:t>
            </w:r>
            <w:r>
              <w:br/>
            </w:r>
          </w:p>
          <w:p w14:paraId="1FFAF6BB" w14:textId="77777777" w:rsidR="006509DE" w:rsidRPr="00095E34" w:rsidRDefault="00095E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95E34">
              <w:rPr>
                <w:lang w:val="fr-CA"/>
              </w:rPr>
              <w:t>s</w:t>
            </w:r>
            <w:r w:rsidRPr="00095E34">
              <w:rPr>
                <w:lang w:val="fr-CA"/>
              </w:rPr>
              <w:br/>
            </w:r>
          </w:p>
          <w:p w14:paraId="1FFAF6BC" w14:textId="77777777" w:rsidR="006509DE" w:rsidRPr="00095E34" w:rsidRDefault="00095E34">
            <w:pPr>
              <w:pStyle w:val="SCCLsocVersus"/>
              <w:rPr>
                <w:lang w:val="fr-CA"/>
              </w:rPr>
            </w:pPr>
            <w:r w:rsidRPr="00095E34">
              <w:rPr>
                <w:lang w:val="fr-CA"/>
              </w:rPr>
              <w:t>- et -</w:t>
            </w:r>
          </w:p>
          <w:p w14:paraId="1FFAF6BD" w14:textId="77777777" w:rsidR="006509DE" w:rsidRPr="00095E34" w:rsidRDefault="006509DE">
            <w:pPr>
              <w:rPr>
                <w:lang w:val="fr-CA"/>
              </w:rPr>
            </w:pPr>
          </w:p>
          <w:p w14:paraId="1FFAF6BE" w14:textId="6F74AAE0" w:rsidR="006509DE" w:rsidRPr="00095E34" w:rsidRDefault="00095E34">
            <w:pPr>
              <w:pStyle w:val="SCCLsocParty"/>
              <w:rPr>
                <w:lang w:val="fr-CA"/>
              </w:rPr>
            </w:pPr>
            <w:r w:rsidRPr="00095E34">
              <w:rPr>
                <w:lang w:val="fr-CA"/>
              </w:rPr>
              <w:t xml:space="preserve">SNC-Lavalin </w:t>
            </w:r>
            <w:r w:rsidR="00DF5657">
              <w:rPr>
                <w:lang w:val="fr-CA"/>
              </w:rPr>
              <w:t>I</w:t>
            </w:r>
            <w:r w:rsidRPr="00095E34">
              <w:rPr>
                <w:lang w:val="fr-CA"/>
              </w:rPr>
              <w:t>nc.</w:t>
            </w:r>
            <w:r w:rsidRPr="00095E34">
              <w:rPr>
                <w:lang w:val="fr-CA"/>
              </w:rPr>
              <w:br/>
            </w:r>
          </w:p>
          <w:p w14:paraId="1FFAF6BF" w14:textId="0315FA90" w:rsidR="006509DE" w:rsidRPr="005D6D7F" w:rsidRDefault="00095E34">
            <w:pPr>
              <w:pStyle w:val="SCCLsocPartyRole"/>
              <w:rPr>
                <w:lang w:val="fr-CA"/>
              </w:rPr>
            </w:pPr>
            <w:r w:rsidRPr="005D6D7F">
              <w:rPr>
                <w:lang w:val="fr-CA"/>
              </w:rPr>
              <w:t>Intimé</w:t>
            </w:r>
            <w:r w:rsidR="00354FC6" w:rsidRPr="005D6D7F">
              <w:rPr>
                <w:lang w:val="fr-CA"/>
              </w:rPr>
              <w:t>e</w:t>
            </w:r>
          </w:p>
        </w:tc>
      </w:tr>
      <w:tr w:rsidR="00824412" w:rsidRPr="00DF5657" w14:paraId="1FFAF6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FAF6C1" w14:textId="77777777" w:rsidR="00824412" w:rsidRPr="005D6D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FAF6C2" w14:textId="77777777" w:rsidR="00824412" w:rsidRPr="005D6D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FAF6C3" w14:textId="77777777" w:rsidR="00824412" w:rsidRPr="005D6D7F" w:rsidRDefault="00824412" w:rsidP="00B408F8">
            <w:pPr>
              <w:rPr>
                <w:lang w:val="fr-CA"/>
              </w:rPr>
            </w:pPr>
          </w:p>
        </w:tc>
      </w:tr>
      <w:tr w:rsidR="00824412" w:rsidRPr="005D6D7F" w14:paraId="1FFAF6CC" w14:textId="77777777" w:rsidTr="00C173B0">
        <w:tc>
          <w:tcPr>
            <w:tcW w:w="2269" w:type="pct"/>
          </w:tcPr>
          <w:p w14:paraId="1FFAF6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FAF6C6" w14:textId="77777777" w:rsidR="00824412" w:rsidRPr="006E7BAE" w:rsidRDefault="00824412" w:rsidP="00417FB7">
            <w:pPr>
              <w:jc w:val="center"/>
            </w:pPr>
          </w:p>
          <w:p w14:paraId="1FFAF6C7" w14:textId="5E98278C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500-09-027830-181</w:t>
            </w:r>
            <w:r w:rsidRPr="006E7BAE">
              <w:t>,</w:t>
            </w:r>
            <w:r w:rsidR="00354FC6">
              <w:t xml:space="preserve"> 2021 QCCA 1296, </w:t>
            </w:r>
            <w:r w:rsidRPr="006E7BAE">
              <w:t xml:space="preserve">dated </w:t>
            </w:r>
            <w:r>
              <w:t>August 26, 2021</w:t>
            </w:r>
            <w:r w:rsidRPr="006E7BAE">
              <w:t xml:space="preserve"> is</w:t>
            </w:r>
            <w:r w:rsidR="00095E3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FFAF6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FAF6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FAF6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FAF6CB" w14:textId="2F5665C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5E3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354FC6" w:rsidRPr="00095E34">
              <w:rPr>
                <w:lang w:val="fr-CA"/>
              </w:rPr>
              <w:t>500-09-027830-181</w:t>
            </w:r>
            <w:r w:rsidR="00354FC6" w:rsidRPr="006E7BAE">
              <w:rPr>
                <w:lang w:val="fr-CA"/>
              </w:rPr>
              <w:t>,</w:t>
            </w:r>
            <w:r w:rsidR="00354FC6">
              <w:rPr>
                <w:lang w:val="fr-CA"/>
              </w:rPr>
              <w:t xml:space="preserve"> </w:t>
            </w:r>
            <w:r w:rsidRPr="00095E34">
              <w:rPr>
                <w:lang w:val="fr-CA"/>
              </w:rPr>
              <w:t xml:space="preserve">2021 QCCA 1296,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5E34">
              <w:rPr>
                <w:lang w:val="fr-CA"/>
              </w:rPr>
              <w:t>26 août 2021</w:t>
            </w:r>
            <w:r w:rsidR="00095E3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FAF6CD" w14:textId="77777777" w:rsidR="009F436C" w:rsidRPr="00D83B8C" w:rsidRDefault="009F436C" w:rsidP="00382FEC">
      <w:pPr>
        <w:rPr>
          <w:lang w:val="fr-CA"/>
        </w:rPr>
      </w:pPr>
    </w:p>
    <w:p w14:paraId="1FFAF6CE" w14:textId="77777777" w:rsidR="009F436C" w:rsidRPr="00D83B8C" w:rsidRDefault="009F436C" w:rsidP="00417FB7">
      <w:pPr>
        <w:jc w:val="center"/>
        <w:rPr>
          <w:lang w:val="fr-CA"/>
        </w:rPr>
      </w:pPr>
    </w:p>
    <w:p w14:paraId="1FFAF6CF" w14:textId="77777777" w:rsidR="009F436C" w:rsidRDefault="009F436C" w:rsidP="00417FB7">
      <w:pPr>
        <w:jc w:val="center"/>
        <w:rPr>
          <w:lang w:val="fr-CA"/>
        </w:rPr>
      </w:pPr>
    </w:p>
    <w:p w14:paraId="288139C1" w14:textId="77777777" w:rsidR="00354FC6" w:rsidRPr="00D83B8C" w:rsidRDefault="00354FC6" w:rsidP="00417FB7">
      <w:pPr>
        <w:jc w:val="center"/>
        <w:rPr>
          <w:lang w:val="fr-CA"/>
        </w:rPr>
      </w:pPr>
    </w:p>
    <w:p w14:paraId="1FFAF6D0" w14:textId="77777777" w:rsidR="009F436C" w:rsidRPr="00D83B8C" w:rsidRDefault="009F436C" w:rsidP="00417FB7">
      <w:pPr>
        <w:jc w:val="center"/>
        <w:rPr>
          <w:lang w:val="fr-CA"/>
        </w:rPr>
      </w:pPr>
    </w:p>
    <w:p w14:paraId="1FFAF6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FAF6D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FAF6D3" w14:textId="77777777" w:rsidR="003A37CF" w:rsidRPr="00D83B8C" w:rsidRDefault="003A37CF" w:rsidP="00095E3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F6D6" w14:textId="77777777" w:rsidR="00983D48" w:rsidRDefault="00983D48">
      <w:r>
        <w:separator/>
      </w:r>
    </w:p>
  </w:endnote>
  <w:endnote w:type="continuationSeparator" w:id="0">
    <w:p w14:paraId="1FFAF6D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AF6D4" w14:textId="77777777" w:rsidR="00983D48" w:rsidRDefault="00983D48">
      <w:r>
        <w:separator/>
      </w:r>
    </w:p>
  </w:footnote>
  <w:footnote w:type="continuationSeparator" w:id="0">
    <w:p w14:paraId="1FFAF6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F6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5E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FAF6D9" w14:textId="77777777" w:rsidR="008F53F3" w:rsidRDefault="008F53F3" w:rsidP="008F53F3">
    <w:pPr>
      <w:rPr>
        <w:szCs w:val="24"/>
      </w:rPr>
    </w:pPr>
  </w:p>
  <w:p w14:paraId="1FFAF6DA" w14:textId="77777777" w:rsidR="008F53F3" w:rsidRDefault="008F53F3" w:rsidP="008F53F3">
    <w:pPr>
      <w:rPr>
        <w:szCs w:val="24"/>
      </w:rPr>
    </w:pPr>
  </w:p>
  <w:p w14:paraId="1FFAF6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39891</w:t>
    </w:r>
    <w:r>
      <w:rPr>
        <w:szCs w:val="24"/>
      </w:rPr>
      <w:t>     </w:t>
    </w:r>
  </w:p>
  <w:p w14:paraId="1FFAF6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FAF6DD" w14:textId="77777777" w:rsidR="0073151A" w:rsidRDefault="0073151A" w:rsidP="0073151A"/>
      <w:p w14:paraId="1FFAF6DE" w14:textId="77777777" w:rsidR="0073151A" w:rsidRPr="006E7BAE" w:rsidRDefault="0073151A" w:rsidP="0073151A"/>
      <w:p w14:paraId="1FFAF6DF" w14:textId="77777777" w:rsidR="0073151A" w:rsidRPr="006E7BAE" w:rsidRDefault="0073151A" w:rsidP="0073151A"/>
      <w:p w14:paraId="1FFAF6E0" w14:textId="77777777" w:rsidR="0073151A" w:rsidRPr="006E7BAE" w:rsidRDefault="0073151A" w:rsidP="0073151A"/>
      <w:p w14:paraId="1FFAF6E1" w14:textId="77777777" w:rsidR="0073151A" w:rsidRDefault="0073151A" w:rsidP="0073151A"/>
      <w:p w14:paraId="1FFAF6E2" w14:textId="77777777" w:rsidR="0073151A" w:rsidRDefault="0073151A" w:rsidP="0073151A"/>
      <w:p w14:paraId="1FFAF6E3" w14:textId="77777777" w:rsidR="0073151A" w:rsidRDefault="0073151A" w:rsidP="0073151A"/>
      <w:p w14:paraId="1FFAF6E4" w14:textId="77777777" w:rsidR="0073151A" w:rsidRDefault="0073151A" w:rsidP="0073151A"/>
      <w:p w14:paraId="1FFAF6E5" w14:textId="77777777" w:rsidR="0073151A" w:rsidRDefault="0073151A" w:rsidP="0073151A"/>
      <w:p w14:paraId="1FFAF6E6" w14:textId="77777777" w:rsidR="0073151A" w:rsidRPr="006E7BAE" w:rsidRDefault="0073151A" w:rsidP="0073151A"/>
      <w:p w14:paraId="1FFAF6E7" w14:textId="77777777" w:rsidR="00ED265D" w:rsidRPr="0073151A" w:rsidRDefault="00964B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E3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FC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6D7F"/>
    <w:rsid w:val="00612913"/>
    <w:rsid w:val="00614908"/>
    <w:rsid w:val="00650109"/>
    <w:rsid w:val="006509D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BC2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565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FA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FE223-50A4-4B4B-98C0-83E1CC1F4C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88E36CC-B1A2-4F41-B0B9-DEF6DDB8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2505E-B211-4BD5-A87B-5C136F7A7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2022-04-25T18:28:00Z</dcterms:created>
  <dcterms:modified xsi:type="dcterms:W3CDTF">2022-04-25T18:28:00Z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