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D9CB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39922</w:t>
      </w:r>
      <w:r w:rsidR="0016666F" w:rsidRPr="006E7BAE">
        <w:t>     </w:t>
      </w:r>
    </w:p>
    <w:p w14:paraId="5B8D9CB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8D9CB7" w14:textId="77777777" w:rsidTr="00C173B0">
        <w:tc>
          <w:tcPr>
            <w:tcW w:w="2269" w:type="pct"/>
          </w:tcPr>
          <w:p w14:paraId="5B8D9CB4" w14:textId="77777777" w:rsidR="00417FB7" w:rsidRPr="006E7BAE" w:rsidRDefault="00543EDD" w:rsidP="009A19B7">
            <w:r>
              <w:t xml:space="preserve">April </w:t>
            </w:r>
            <w:r w:rsidR="009A19B7">
              <w:t>28</w:t>
            </w:r>
            <w:r>
              <w:t>, 2022</w:t>
            </w:r>
          </w:p>
        </w:tc>
        <w:tc>
          <w:tcPr>
            <w:tcW w:w="381" w:type="pct"/>
          </w:tcPr>
          <w:p w14:paraId="5B8D9CB5" w14:textId="77777777" w:rsidR="00417FB7" w:rsidRPr="006E7BAE" w:rsidRDefault="00417FB7" w:rsidP="00382FEC"/>
        </w:tc>
        <w:tc>
          <w:tcPr>
            <w:tcW w:w="2350" w:type="pct"/>
          </w:tcPr>
          <w:p w14:paraId="5B8D9CB6" w14:textId="77777777" w:rsidR="00417FB7" w:rsidRPr="00D83B8C" w:rsidRDefault="00543EDD" w:rsidP="009A19B7">
            <w:pPr>
              <w:rPr>
                <w:lang w:val="en-US"/>
              </w:rPr>
            </w:pPr>
            <w:r>
              <w:t xml:space="preserve">Le </w:t>
            </w:r>
            <w:r w:rsidR="009A19B7">
              <w:t>28</w:t>
            </w:r>
            <w:r>
              <w:t xml:space="preserve"> avril 2022</w:t>
            </w:r>
          </w:p>
        </w:tc>
      </w:tr>
      <w:tr w:rsidR="00E12A51" w:rsidRPr="006E7BAE" w14:paraId="5B8D9CB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8D9CB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8D9CB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8D9CB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B8D9CCD" w14:textId="77777777" w:rsidTr="00C173B0">
        <w:tc>
          <w:tcPr>
            <w:tcW w:w="2269" w:type="pct"/>
          </w:tcPr>
          <w:p w14:paraId="5B8D9CBC" w14:textId="77777777" w:rsidR="00E7533A" w:rsidRDefault="00E7533A"/>
          <w:p w14:paraId="5B8D9CBD" w14:textId="77777777" w:rsidR="00E7533A" w:rsidRDefault="009A19B7">
            <w:pPr>
              <w:pStyle w:val="SCCLsocPrefix"/>
            </w:pPr>
            <w:r>
              <w:t>BETWEEN:</w:t>
            </w:r>
          </w:p>
          <w:p w14:paraId="7F05EC21" w14:textId="77777777" w:rsidR="004550FB" w:rsidRDefault="004550FB">
            <w:pPr>
              <w:pStyle w:val="SCCLsocParty"/>
            </w:pPr>
          </w:p>
          <w:p w14:paraId="5B8D9CBE" w14:textId="77777777" w:rsidR="00E7533A" w:rsidRDefault="009A19B7">
            <w:pPr>
              <w:pStyle w:val="SCCLsocParty"/>
            </w:pPr>
            <w:r>
              <w:t>Kipling Warner</w:t>
            </w:r>
            <w:r>
              <w:br/>
            </w:r>
          </w:p>
          <w:p w14:paraId="5B8D9CBF" w14:textId="77777777" w:rsidR="00E7533A" w:rsidRDefault="009A19B7">
            <w:pPr>
              <w:pStyle w:val="SCCLsocPartyRole"/>
            </w:pPr>
            <w:r>
              <w:t>Applicant</w:t>
            </w:r>
            <w:r>
              <w:br/>
            </w:r>
          </w:p>
          <w:p w14:paraId="5B8D9CC0" w14:textId="77777777" w:rsidR="00E7533A" w:rsidRDefault="009A19B7">
            <w:pPr>
              <w:pStyle w:val="SCCLsocVersus"/>
            </w:pPr>
            <w:r>
              <w:t>- and -</w:t>
            </w:r>
          </w:p>
          <w:p w14:paraId="5B8D9CC1" w14:textId="77777777" w:rsidR="00E7533A" w:rsidRDefault="00E7533A"/>
          <w:p w14:paraId="6122B1D5" w14:textId="77777777" w:rsidR="006717B4" w:rsidRDefault="009A19B7">
            <w:pPr>
              <w:pStyle w:val="SCCLsocParty"/>
            </w:pPr>
            <w:r>
              <w:t>Kevin Hobbs, Lisa Cheng</w:t>
            </w:r>
            <w:r w:rsidR="006717B4">
              <w:t xml:space="preserve"> and</w:t>
            </w:r>
          </w:p>
          <w:p w14:paraId="5B8D9CC2" w14:textId="148BDA37" w:rsidR="00E7533A" w:rsidRDefault="009A19B7">
            <w:pPr>
              <w:pStyle w:val="SCCLsocParty"/>
            </w:pPr>
            <w:r>
              <w:t xml:space="preserve"> Vanbex Group Inc.</w:t>
            </w:r>
            <w:r>
              <w:br/>
            </w:r>
          </w:p>
          <w:p w14:paraId="5B8D9CC3" w14:textId="77777777" w:rsidR="00E7533A" w:rsidRDefault="009A19B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B8D9CC4" w14:textId="77777777" w:rsidR="00824412" w:rsidRPr="006E7BAE" w:rsidRDefault="00824412" w:rsidP="00375294"/>
        </w:tc>
        <w:tc>
          <w:tcPr>
            <w:tcW w:w="2350" w:type="pct"/>
          </w:tcPr>
          <w:p w14:paraId="5B8D9CC5" w14:textId="77777777" w:rsidR="00E7533A" w:rsidRPr="009E5FE8" w:rsidRDefault="00E7533A">
            <w:pPr>
              <w:rPr>
                <w:lang w:val="fr-CA"/>
              </w:rPr>
            </w:pPr>
          </w:p>
          <w:p w14:paraId="5B8D9CC6" w14:textId="77777777" w:rsidR="00E7533A" w:rsidRPr="009A19B7" w:rsidRDefault="009A19B7">
            <w:pPr>
              <w:pStyle w:val="SCCLsocPrefix"/>
              <w:rPr>
                <w:lang w:val="fr-CA"/>
              </w:rPr>
            </w:pPr>
            <w:r w:rsidRPr="009A19B7">
              <w:rPr>
                <w:lang w:val="fr-CA"/>
              </w:rPr>
              <w:t>ENTRE :</w:t>
            </w:r>
          </w:p>
          <w:p w14:paraId="21409910" w14:textId="77777777" w:rsidR="004550FB" w:rsidRDefault="004550FB">
            <w:pPr>
              <w:pStyle w:val="SCCLsocParty"/>
              <w:rPr>
                <w:lang w:val="fr-CA"/>
              </w:rPr>
            </w:pPr>
          </w:p>
          <w:p w14:paraId="5B8D9CC7" w14:textId="77777777" w:rsidR="00E7533A" w:rsidRPr="009A19B7" w:rsidRDefault="009A19B7">
            <w:pPr>
              <w:pStyle w:val="SCCLsocParty"/>
              <w:rPr>
                <w:lang w:val="fr-CA"/>
              </w:rPr>
            </w:pPr>
            <w:r w:rsidRPr="009A19B7">
              <w:rPr>
                <w:lang w:val="fr-CA"/>
              </w:rPr>
              <w:t>Kipling Warner</w:t>
            </w:r>
            <w:r w:rsidRPr="009A19B7">
              <w:rPr>
                <w:lang w:val="fr-CA"/>
              </w:rPr>
              <w:br/>
            </w:r>
          </w:p>
          <w:p w14:paraId="5B8D9CC8" w14:textId="77777777" w:rsidR="00E7533A" w:rsidRPr="009A19B7" w:rsidRDefault="009A19B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A19B7">
              <w:rPr>
                <w:lang w:val="fr-CA"/>
              </w:rPr>
              <w:br/>
            </w:r>
          </w:p>
          <w:p w14:paraId="5B8D9CC9" w14:textId="77777777" w:rsidR="00E7533A" w:rsidRPr="009E5FE8" w:rsidRDefault="009A19B7">
            <w:pPr>
              <w:pStyle w:val="SCCLsocVersus"/>
              <w:rPr>
                <w:lang w:val="fr-CA"/>
              </w:rPr>
            </w:pPr>
            <w:r w:rsidRPr="009E5FE8">
              <w:rPr>
                <w:lang w:val="fr-CA"/>
              </w:rPr>
              <w:t>- et -</w:t>
            </w:r>
          </w:p>
          <w:p w14:paraId="5B8D9CCA" w14:textId="77777777" w:rsidR="00E7533A" w:rsidRPr="009E5FE8" w:rsidRDefault="00E7533A">
            <w:pPr>
              <w:rPr>
                <w:lang w:val="fr-CA"/>
              </w:rPr>
            </w:pPr>
          </w:p>
          <w:p w14:paraId="0FEB1B3C" w14:textId="77777777" w:rsidR="006717B4" w:rsidRDefault="009A19B7">
            <w:pPr>
              <w:pStyle w:val="SCCLsocParty"/>
            </w:pPr>
            <w:r>
              <w:t>Kevin Hobbs, Lisa Cheng</w:t>
            </w:r>
            <w:r w:rsidR="006717B4">
              <w:t xml:space="preserve"> et</w:t>
            </w:r>
          </w:p>
          <w:p w14:paraId="5B8D9CCB" w14:textId="543F3464" w:rsidR="00E7533A" w:rsidRDefault="009A19B7">
            <w:pPr>
              <w:pStyle w:val="SCCLsocParty"/>
            </w:pPr>
            <w:r>
              <w:t xml:space="preserve"> Vanbex Group Inc.</w:t>
            </w:r>
            <w:r>
              <w:br/>
            </w:r>
          </w:p>
          <w:p w14:paraId="5B8D9CCC" w14:textId="77777777" w:rsidR="00E7533A" w:rsidRDefault="009A19B7" w:rsidP="009A19B7">
            <w:pPr>
              <w:pStyle w:val="SCCLsocPartyRole"/>
            </w:pPr>
            <w:r>
              <w:t>Intimés</w:t>
            </w:r>
          </w:p>
        </w:tc>
      </w:tr>
      <w:tr w:rsidR="00824412" w:rsidRPr="006E7BAE" w14:paraId="5B8D9C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8D9CCE" w14:textId="498080CC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8D9CC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8D9CD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E5FE8" w14:paraId="5B8D9CDA" w14:textId="77777777" w:rsidTr="00C173B0">
        <w:tc>
          <w:tcPr>
            <w:tcW w:w="2269" w:type="pct"/>
          </w:tcPr>
          <w:p w14:paraId="5B8D9CD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8D9CD3" w14:textId="77777777" w:rsidR="00824412" w:rsidRPr="006E7BAE" w:rsidRDefault="00824412" w:rsidP="00417FB7">
            <w:pPr>
              <w:jc w:val="center"/>
            </w:pPr>
          </w:p>
          <w:p w14:paraId="5B8D9CD4" w14:textId="17C9B3F3" w:rsidR="00824412" w:rsidRDefault="009A19B7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CA46644</w:t>
            </w:r>
            <w:r w:rsidR="00824412" w:rsidRPr="006E7BAE">
              <w:t xml:space="preserve">, </w:t>
            </w:r>
            <w:r w:rsidR="006717B4">
              <w:t xml:space="preserve">2021 BCCA 290, </w:t>
            </w:r>
            <w:r w:rsidR="00824412" w:rsidRPr="006E7BAE">
              <w:t xml:space="preserve">dated </w:t>
            </w:r>
            <w:r w:rsidR="00824412">
              <w:t>July 21, 2021</w:t>
            </w:r>
            <w:r w:rsidR="004550FB"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5B8D9CD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8D9CD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8D9CD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8D9CD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8D9CD9" w14:textId="6DEA22B5" w:rsidR="003F6511" w:rsidRPr="006E7BAE" w:rsidRDefault="009A19B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de prorogation de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A19B7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A19B7">
              <w:rPr>
                <w:lang w:val="fr-CA"/>
              </w:rPr>
              <w:t>CA46644</w:t>
            </w:r>
            <w:r w:rsidR="00824412" w:rsidRPr="006E7BAE">
              <w:rPr>
                <w:lang w:val="fr-CA"/>
              </w:rPr>
              <w:t>,</w:t>
            </w:r>
            <w:r w:rsidR="006717B4">
              <w:rPr>
                <w:lang w:val="fr-CA"/>
              </w:rPr>
              <w:t xml:space="preserve"> </w:t>
            </w:r>
            <w:r w:rsidR="006717B4" w:rsidRPr="009A19B7">
              <w:rPr>
                <w:lang w:val="fr-CA"/>
              </w:rPr>
              <w:t xml:space="preserve">2021 BCCA 290,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A19B7">
              <w:rPr>
                <w:lang w:val="fr-CA"/>
              </w:rPr>
              <w:t>21 juillet 2021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8D9CDB" w14:textId="77777777" w:rsidR="009F436C" w:rsidRPr="00D83B8C" w:rsidRDefault="009F436C" w:rsidP="00382FEC">
      <w:pPr>
        <w:rPr>
          <w:lang w:val="fr-CA"/>
        </w:rPr>
      </w:pPr>
    </w:p>
    <w:p w14:paraId="5B8D9CDC" w14:textId="77777777" w:rsidR="009F436C" w:rsidRPr="00D83B8C" w:rsidRDefault="009F436C" w:rsidP="00417FB7">
      <w:pPr>
        <w:jc w:val="center"/>
        <w:rPr>
          <w:lang w:val="fr-CA"/>
        </w:rPr>
      </w:pPr>
    </w:p>
    <w:p w14:paraId="5B8D9CDD" w14:textId="77777777" w:rsidR="009F436C" w:rsidRDefault="009F436C" w:rsidP="00417FB7">
      <w:pPr>
        <w:jc w:val="center"/>
        <w:rPr>
          <w:lang w:val="fr-CA"/>
        </w:rPr>
      </w:pPr>
    </w:p>
    <w:p w14:paraId="5B8D9CDE" w14:textId="77777777" w:rsidR="009A19B7" w:rsidRPr="00D83B8C" w:rsidRDefault="009A19B7" w:rsidP="00417FB7">
      <w:pPr>
        <w:jc w:val="center"/>
        <w:rPr>
          <w:lang w:val="fr-CA"/>
        </w:rPr>
      </w:pPr>
    </w:p>
    <w:p w14:paraId="5B8D9CD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8D9CE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B8D9CE1" w14:textId="77777777" w:rsidR="003A37CF" w:rsidRPr="00D83B8C" w:rsidRDefault="003A37CF" w:rsidP="009A19B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D9CE4" w14:textId="77777777" w:rsidR="00983D48" w:rsidRDefault="00983D48">
      <w:r>
        <w:separator/>
      </w:r>
    </w:p>
  </w:endnote>
  <w:endnote w:type="continuationSeparator" w:id="0">
    <w:p w14:paraId="5B8D9CE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D9CE2" w14:textId="77777777" w:rsidR="00983D48" w:rsidRDefault="00983D48">
      <w:r>
        <w:separator/>
      </w:r>
    </w:p>
  </w:footnote>
  <w:footnote w:type="continuationSeparator" w:id="0">
    <w:p w14:paraId="5B8D9CE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9CE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A19B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8D9CE7" w14:textId="77777777" w:rsidR="008F53F3" w:rsidRDefault="008F53F3" w:rsidP="008F53F3">
    <w:pPr>
      <w:rPr>
        <w:szCs w:val="24"/>
      </w:rPr>
    </w:pPr>
  </w:p>
  <w:p w14:paraId="5B8D9CE8" w14:textId="77777777" w:rsidR="008F53F3" w:rsidRDefault="008F53F3" w:rsidP="008F53F3">
    <w:pPr>
      <w:rPr>
        <w:szCs w:val="24"/>
      </w:rPr>
    </w:pPr>
  </w:p>
  <w:p w14:paraId="5B8D9CE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39922</w:t>
    </w:r>
    <w:r>
      <w:rPr>
        <w:szCs w:val="24"/>
      </w:rPr>
      <w:t>     </w:t>
    </w:r>
  </w:p>
  <w:p w14:paraId="5B8D9CE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8D9CEB" w14:textId="77777777" w:rsidR="0073151A" w:rsidRDefault="0073151A" w:rsidP="0073151A"/>
      <w:p w14:paraId="5B8D9CEC" w14:textId="77777777" w:rsidR="0073151A" w:rsidRPr="006E7BAE" w:rsidRDefault="0073151A" w:rsidP="0073151A"/>
      <w:p w14:paraId="5B8D9CED" w14:textId="77777777" w:rsidR="0073151A" w:rsidRPr="006E7BAE" w:rsidRDefault="0073151A" w:rsidP="0073151A"/>
      <w:p w14:paraId="5B8D9CEE" w14:textId="77777777" w:rsidR="0073151A" w:rsidRPr="006E7BAE" w:rsidRDefault="0073151A" w:rsidP="0073151A"/>
      <w:p w14:paraId="5B8D9CEF" w14:textId="77777777" w:rsidR="0073151A" w:rsidRDefault="0073151A" w:rsidP="0073151A"/>
      <w:p w14:paraId="5B8D9CF0" w14:textId="77777777" w:rsidR="0073151A" w:rsidRDefault="0073151A" w:rsidP="0073151A"/>
      <w:p w14:paraId="5B8D9CF1" w14:textId="77777777" w:rsidR="0073151A" w:rsidRDefault="0073151A" w:rsidP="0073151A"/>
      <w:p w14:paraId="5B8D9CF2" w14:textId="77777777" w:rsidR="0073151A" w:rsidRDefault="0073151A" w:rsidP="0073151A"/>
      <w:p w14:paraId="5B8D9CF3" w14:textId="77777777" w:rsidR="0073151A" w:rsidRDefault="0073151A" w:rsidP="0073151A"/>
      <w:p w14:paraId="5B8D9CF4" w14:textId="77777777" w:rsidR="0073151A" w:rsidRPr="006E7BAE" w:rsidRDefault="0073151A" w:rsidP="0073151A"/>
      <w:p w14:paraId="5B8D9CF5" w14:textId="77777777" w:rsidR="00ED265D" w:rsidRPr="0073151A" w:rsidRDefault="008029F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50F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17B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29F1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19B7"/>
    <w:rsid w:val="009B161D"/>
    <w:rsid w:val="009D45DF"/>
    <w:rsid w:val="009E0D8D"/>
    <w:rsid w:val="009E0F71"/>
    <w:rsid w:val="009E5FE8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533A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8D9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14353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F3C9AD2-0568-4B30-AFC8-23D898DDF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F8774-4DE7-4962-8F0D-A87B06FA4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34F88-FBC0-4890-8E7C-F2CB1F65ECE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2022-04-25T18:40:00Z</dcterms:created>
  <dcterms:modified xsi:type="dcterms:W3CDTF">2022-04-25T18:40:00Z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