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6A4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40211</w:t>
      </w:r>
      <w:r w:rsidR="0016666F" w:rsidRPr="006E7BAE">
        <w:t>     </w:t>
      </w:r>
    </w:p>
    <w:p w14:paraId="74BC6A4D" w14:textId="77777777" w:rsidR="009F436C" w:rsidRPr="006E7BAE" w:rsidRDefault="009F436C" w:rsidP="00382FEC"/>
    <w:p w14:paraId="74BC6A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BC6A52" w14:textId="77777777" w:rsidTr="00C173B0">
        <w:tc>
          <w:tcPr>
            <w:tcW w:w="2269" w:type="pct"/>
          </w:tcPr>
          <w:p w14:paraId="74BC6A4F" w14:textId="776210D4" w:rsidR="00417FB7" w:rsidRPr="006E7BAE" w:rsidRDefault="001C0A88" w:rsidP="008262A3">
            <w:r>
              <w:t>December 1</w:t>
            </w:r>
            <w:r w:rsidR="006E5D8A" w:rsidRPr="00BD6E16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74BC6A50" w14:textId="77777777" w:rsidR="00417FB7" w:rsidRPr="006E7BAE" w:rsidRDefault="00417FB7" w:rsidP="00382FEC"/>
        </w:tc>
        <w:tc>
          <w:tcPr>
            <w:tcW w:w="2350" w:type="pct"/>
          </w:tcPr>
          <w:p w14:paraId="74BC6A51" w14:textId="082C850A" w:rsidR="00417FB7" w:rsidRPr="00D83B8C" w:rsidRDefault="00543EDD" w:rsidP="00F864E1">
            <w:pPr>
              <w:rPr>
                <w:lang w:val="en-US"/>
              </w:rPr>
            </w:pPr>
            <w:r>
              <w:t xml:space="preserve">Le </w:t>
            </w:r>
            <w:r w:rsidR="001C0A88">
              <w:t>1</w:t>
            </w:r>
            <w:r w:rsidR="006E5D8A" w:rsidRPr="00BD6E16">
              <w:rPr>
                <w:vertAlign w:val="superscript"/>
              </w:rPr>
              <w:t>er</w:t>
            </w:r>
            <w:r w:rsidR="001C0A88" w:rsidRPr="00BD6E16">
              <w:rPr>
                <w:vertAlign w:val="superscript"/>
              </w:rPr>
              <w:t xml:space="preserve"> </w:t>
            </w:r>
            <w:r w:rsidR="001C0A88">
              <w:t>décembre</w:t>
            </w:r>
            <w:r>
              <w:t xml:space="preserve"> 2022</w:t>
            </w:r>
          </w:p>
        </w:tc>
      </w:tr>
      <w:tr w:rsidR="00E12A51" w:rsidRPr="006E7BAE" w14:paraId="74BC6A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BC6A5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BC6A5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BC6A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BC6A6B" w14:textId="77777777" w:rsidTr="00C173B0">
        <w:tc>
          <w:tcPr>
            <w:tcW w:w="2269" w:type="pct"/>
          </w:tcPr>
          <w:p w14:paraId="74BC6A58" w14:textId="77777777" w:rsidR="004C7120" w:rsidRDefault="00F864E1">
            <w:pPr>
              <w:pStyle w:val="SCCLsocPrefix"/>
            </w:pPr>
            <w:r>
              <w:t>BETWEEN:</w:t>
            </w:r>
          </w:p>
          <w:p w14:paraId="74BC6A59" w14:textId="77777777" w:rsidR="00F864E1" w:rsidRPr="00F864E1" w:rsidRDefault="00F864E1" w:rsidP="00F864E1"/>
          <w:p w14:paraId="74BC6A5A" w14:textId="77777777" w:rsidR="004C7120" w:rsidRDefault="00F864E1">
            <w:pPr>
              <w:pStyle w:val="SCCLsocParty"/>
            </w:pPr>
            <w:r>
              <w:t>Edward C. Gokey and Diane B. Gokey</w:t>
            </w:r>
            <w:r>
              <w:br/>
            </w:r>
          </w:p>
          <w:p w14:paraId="74BC6A5B" w14:textId="77777777" w:rsidR="004C7120" w:rsidRDefault="00F864E1">
            <w:pPr>
              <w:pStyle w:val="SCCLsocPartyRole"/>
            </w:pPr>
            <w:r>
              <w:t>Applicants</w:t>
            </w:r>
            <w:r>
              <w:br/>
            </w:r>
          </w:p>
          <w:p w14:paraId="74BC6A5C" w14:textId="77777777" w:rsidR="004C7120" w:rsidRDefault="00F864E1">
            <w:pPr>
              <w:pStyle w:val="SCCLsocVersus"/>
            </w:pPr>
            <w:r>
              <w:t>- and -</w:t>
            </w:r>
          </w:p>
          <w:p w14:paraId="74BC6A5D" w14:textId="77777777" w:rsidR="004C7120" w:rsidRDefault="004C7120"/>
          <w:p w14:paraId="74BC6A5E" w14:textId="5D4B95BC" w:rsidR="004C7120" w:rsidRDefault="00F864E1">
            <w:pPr>
              <w:pStyle w:val="SCCLsocParty"/>
            </w:pPr>
            <w:r>
              <w:t>Gordon F. Usher</w:t>
            </w:r>
            <w:r w:rsidR="00060AAC">
              <w:t xml:space="preserve">, </w:t>
            </w:r>
            <w:r>
              <w:t>Patricia Ann Parsons and Attorney General of British Columbia</w:t>
            </w:r>
            <w:r>
              <w:br/>
            </w:r>
          </w:p>
          <w:p w14:paraId="74BC6A5F" w14:textId="77777777" w:rsidR="001C0A88" w:rsidRPr="001C0A88" w:rsidRDefault="001C0A88" w:rsidP="001C0A88"/>
          <w:p w14:paraId="74BC6A60" w14:textId="77777777" w:rsidR="004C7120" w:rsidRDefault="00F864E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4BC6A61" w14:textId="77777777" w:rsidR="00824412" w:rsidRPr="006E7BAE" w:rsidRDefault="00824412" w:rsidP="00375294"/>
        </w:tc>
        <w:tc>
          <w:tcPr>
            <w:tcW w:w="2350" w:type="pct"/>
          </w:tcPr>
          <w:p w14:paraId="74BC6A63" w14:textId="77777777" w:rsidR="004C7120" w:rsidRPr="001C0A88" w:rsidRDefault="00F864E1">
            <w:pPr>
              <w:pStyle w:val="SCCLsocPrefix"/>
              <w:rPr>
                <w:lang w:val="fr-CA"/>
              </w:rPr>
            </w:pPr>
            <w:r w:rsidRPr="001C0A88">
              <w:rPr>
                <w:lang w:val="fr-CA"/>
              </w:rPr>
              <w:t>ENTRE :</w:t>
            </w:r>
          </w:p>
          <w:p w14:paraId="74BC6A64" w14:textId="77777777" w:rsidR="00F864E1" w:rsidRPr="001C0A88" w:rsidRDefault="00F864E1" w:rsidP="00F864E1">
            <w:pPr>
              <w:rPr>
                <w:lang w:val="fr-CA"/>
              </w:rPr>
            </w:pPr>
          </w:p>
          <w:p w14:paraId="74BC6A65" w14:textId="77777777" w:rsidR="004C7120" w:rsidRPr="001C0A88" w:rsidRDefault="00F864E1">
            <w:pPr>
              <w:pStyle w:val="SCCLsocParty"/>
              <w:rPr>
                <w:lang w:val="fr-CA"/>
              </w:rPr>
            </w:pPr>
            <w:r w:rsidRPr="001C0A88">
              <w:rPr>
                <w:lang w:val="fr-CA"/>
              </w:rPr>
              <w:t>Edward C. Gokey et Diane B. Gokey</w:t>
            </w:r>
            <w:r w:rsidRPr="001C0A88">
              <w:rPr>
                <w:lang w:val="fr-CA"/>
              </w:rPr>
              <w:br/>
            </w:r>
          </w:p>
          <w:p w14:paraId="74BC6A66" w14:textId="77777777" w:rsidR="004C7120" w:rsidRPr="008061AA" w:rsidRDefault="00F864E1">
            <w:pPr>
              <w:pStyle w:val="SCCLsocPartyRole"/>
              <w:rPr>
                <w:lang w:val="fr-CA"/>
              </w:rPr>
            </w:pPr>
            <w:r w:rsidRPr="008061AA">
              <w:rPr>
                <w:lang w:val="fr-CA"/>
              </w:rPr>
              <w:t>Demandeurs</w:t>
            </w:r>
            <w:r w:rsidRPr="008061AA">
              <w:rPr>
                <w:lang w:val="fr-CA"/>
              </w:rPr>
              <w:br/>
            </w:r>
          </w:p>
          <w:p w14:paraId="74BC6A67" w14:textId="77777777" w:rsidR="004C7120" w:rsidRPr="008061AA" w:rsidRDefault="00F864E1">
            <w:pPr>
              <w:pStyle w:val="SCCLsocVersus"/>
              <w:rPr>
                <w:lang w:val="fr-CA"/>
              </w:rPr>
            </w:pPr>
            <w:r w:rsidRPr="008061AA">
              <w:rPr>
                <w:lang w:val="fr-CA"/>
              </w:rPr>
              <w:t>- et -</w:t>
            </w:r>
          </w:p>
          <w:p w14:paraId="74BC6A68" w14:textId="77777777" w:rsidR="004C7120" w:rsidRPr="008061AA" w:rsidRDefault="004C7120">
            <w:pPr>
              <w:rPr>
                <w:lang w:val="fr-CA"/>
              </w:rPr>
            </w:pPr>
          </w:p>
          <w:p w14:paraId="74BC6A69" w14:textId="6D1392AC" w:rsidR="004C7120" w:rsidRPr="008061AA" w:rsidRDefault="00F864E1">
            <w:pPr>
              <w:pStyle w:val="SCCLsocParty"/>
              <w:rPr>
                <w:lang w:val="fr-CA"/>
              </w:rPr>
            </w:pPr>
            <w:r w:rsidRPr="008061AA">
              <w:rPr>
                <w:lang w:val="fr-CA"/>
              </w:rPr>
              <w:t>Gordon F. Usher</w:t>
            </w:r>
            <w:r w:rsidR="00060AAC">
              <w:rPr>
                <w:lang w:val="fr-CA"/>
              </w:rPr>
              <w:t>,</w:t>
            </w:r>
            <w:r w:rsidRPr="008061AA">
              <w:rPr>
                <w:lang w:val="fr-CA"/>
              </w:rPr>
              <w:t xml:space="preserve"> Patricia Ann Parsons</w:t>
            </w:r>
            <w:r>
              <w:rPr>
                <w:lang w:val="fr-CA"/>
              </w:rPr>
              <w:t xml:space="preserve"> et</w:t>
            </w:r>
            <w:r w:rsidRPr="008061AA">
              <w:rPr>
                <w:lang w:val="fr-CA"/>
              </w:rPr>
              <w:t xml:space="preserve"> </w:t>
            </w:r>
            <w:r w:rsidR="00C81054">
              <w:rPr>
                <w:lang w:val="fr-CA"/>
              </w:rPr>
              <w:t>p</w:t>
            </w:r>
            <w:r w:rsidRPr="008061AA">
              <w:rPr>
                <w:lang w:val="fr-CA"/>
              </w:rPr>
              <w:t>rocureur général de la Colombie</w:t>
            </w:r>
            <w:r w:rsidR="00091125">
              <w:rPr>
                <w:lang w:val="fr-CA"/>
              </w:rPr>
              <w:t>-</w:t>
            </w:r>
            <w:r w:rsidRPr="008061AA">
              <w:rPr>
                <w:lang w:val="fr-CA"/>
              </w:rPr>
              <w:t>Britannique</w:t>
            </w:r>
            <w:r w:rsidRPr="008061AA">
              <w:rPr>
                <w:lang w:val="fr-CA"/>
              </w:rPr>
              <w:br/>
            </w:r>
          </w:p>
          <w:p w14:paraId="74BC6A6A" w14:textId="77777777" w:rsidR="004C7120" w:rsidRDefault="00F864E1" w:rsidP="00F864E1">
            <w:pPr>
              <w:pStyle w:val="SCCLsocPartyRole"/>
            </w:pPr>
            <w:r>
              <w:t>Intimés</w:t>
            </w:r>
          </w:p>
        </w:tc>
      </w:tr>
      <w:tr w:rsidR="00824412" w:rsidRPr="006E7BAE" w14:paraId="74BC6A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BC6A6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BC6A6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BC6A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1054" w14:paraId="74BC6A79" w14:textId="77777777" w:rsidTr="00C173B0">
        <w:tc>
          <w:tcPr>
            <w:tcW w:w="2269" w:type="pct"/>
          </w:tcPr>
          <w:p w14:paraId="74BC6A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BC6A71" w14:textId="77777777" w:rsidR="00824412" w:rsidRPr="006E7BAE" w:rsidRDefault="00824412" w:rsidP="00417FB7">
            <w:pPr>
              <w:jc w:val="center"/>
            </w:pPr>
          </w:p>
          <w:p w14:paraId="74BC6A72" w14:textId="40C566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060AAC">
              <w:t>s</w:t>
            </w:r>
            <w:r>
              <w:t xml:space="preserve"> CA45069</w:t>
            </w:r>
            <w:r w:rsidR="00060AAC">
              <w:t xml:space="preserve"> and</w:t>
            </w:r>
            <w:r>
              <w:t xml:space="preserve"> CA45197</w:t>
            </w:r>
            <w:r w:rsidRPr="006E7BAE">
              <w:t xml:space="preserve">, </w:t>
            </w:r>
            <w:r w:rsidR="00060AAC">
              <w:t xml:space="preserve">2019 BCCA 470, </w:t>
            </w:r>
            <w:r w:rsidRPr="006E7BAE">
              <w:t xml:space="preserve">dated </w:t>
            </w:r>
            <w:r>
              <w:t>December 10, 2019</w:t>
            </w:r>
            <w:r w:rsidR="006E5D8A">
              <w:t>,</w:t>
            </w:r>
            <w:r w:rsidRPr="006E7BAE">
              <w:t xml:space="preserve"> is </w:t>
            </w:r>
            <w:r w:rsidR="001C0A88">
              <w:t>dismissed with costs to the respondents</w:t>
            </w:r>
            <w:r w:rsidR="006E5D8A">
              <w:t>,</w:t>
            </w:r>
            <w:r w:rsidR="001C0A88">
              <w:t xml:space="preserve"> Gordon F. Usher and Patricia Ann Parsons</w:t>
            </w:r>
            <w:r w:rsidRPr="006E7BAE">
              <w:t>.</w:t>
            </w:r>
          </w:p>
          <w:p w14:paraId="74BC6A73" w14:textId="77777777" w:rsidR="003F6511" w:rsidRDefault="003F6511" w:rsidP="00011960">
            <w:pPr>
              <w:jc w:val="both"/>
            </w:pPr>
          </w:p>
          <w:p w14:paraId="74BC6A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BC6A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BC6A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BC6A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BC6A78" w14:textId="24887B69" w:rsidR="003F6511" w:rsidRPr="006E7BAE" w:rsidRDefault="00824412" w:rsidP="00060A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061A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060AAC">
              <w:rPr>
                <w:lang w:val="fr-CA"/>
              </w:rPr>
              <w:t>s</w:t>
            </w:r>
            <w:r w:rsidRPr="008061AA">
              <w:rPr>
                <w:lang w:val="fr-CA"/>
              </w:rPr>
              <w:t xml:space="preserve"> CA45069</w:t>
            </w:r>
            <w:r w:rsidR="00060AAC">
              <w:rPr>
                <w:lang w:val="fr-CA"/>
              </w:rPr>
              <w:t xml:space="preserve"> et</w:t>
            </w:r>
            <w:r w:rsidRPr="008061AA">
              <w:rPr>
                <w:lang w:val="fr-CA"/>
              </w:rPr>
              <w:t xml:space="preserve"> CA45197</w:t>
            </w:r>
            <w:r w:rsidRPr="006E7BAE">
              <w:rPr>
                <w:lang w:val="fr-CA"/>
              </w:rPr>
              <w:t xml:space="preserve">, </w:t>
            </w:r>
            <w:r w:rsidR="00060AAC" w:rsidRPr="00060AAC">
              <w:rPr>
                <w:lang w:val="fr-CA"/>
              </w:rPr>
              <w:t>2019 BCCA 470</w:t>
            </w:r>
            <w:r w:rsidR="00060AA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1C0A88">
              <w:rPr>
                <w:lang w:val="fr-CA"/>
              </w:rPr>
              <w:t>10</w:t>
            </w:r>
            <w:r w:rsidR="006E5D8A">
              <w:rPr>
                <w:lang w:val="fr-CA"/>
              </w:rPr>
              <w:t xml:space="preserve"> </w:t>
            </w:r>
            <w:r w:rsidRPr="008061AA">
              <w:rPr>
                <w:lang w:val="fr-CA"/>
              </w:rPr>
              <w:t>décembre</w:t>
            </w:r>
            <w:r w:rsidR="006E5D8A">
              <w:rPr>
                <w:lang w:val="fr-CA"/>
              </w:rPr>
              <w:t xml:space="preserve"> </w:t>
            </w:r>
            <w:r w:rsidRPr="008061AA">
              <w:rPr>
                <w:lang w:val="fr-CA"/>
              </w:rPr>
              <w:t>2019</w:t>
            </w:r>
            <w:r w:rsidRPr="006E7BAE">
              <w:rPr>
                <w:lang w:val="fr-CA"/>
              </w:rPr>
              <w:t xml:space="preserve">, est </w:t>
            </w:r>
            <w:r w:rsidR="001C0A88">
              <w:rPr>
                <w:lang w:val="fr-CA"/>
              </w:rPr>
              <w:t>rejetée avec dépens en faveur des intimés</w:t>
            </w:r>
            <w:r w:rsidR="006E5D8A">
              <w:rPr>
                <w:lang w:val="fr-CA"/>
              </w:rPr>
              <w:t>,</w:t>
            </w:r>
            <w:r w:rsidR="001C0A88">
              <w:rPr>
                <w:lang w:val="fr-CA"/>
              </w:rPr>
              <w:t xml:space="preserve"> Gordon F. Usher et Patricia Ann Parsons</w:t>
            </w:r>
            <w:r w:rsidRPr="006E7BAE">
              <w:rPr>
                <w:lang w:val="fr-CA"/>
              </w:rPr>
              <w:t>.</w:t>
            </w:r>
          </w:p>
        </w:tc>
      </w:tr>
    </w:tbl>
    <w:p w14:paraId="74BC6A7A" w14:textId="77777777" w:rsidR="009F436C" w:rsidRPr="00D83B8C" w:rsidRDefault="009F436C" w:rsidP="00382FEC">
      <w:pPr>
        <w:rPr>
          <w:lang w:val="fr-CA"/>
        </w:rPr>
      </w:pPr>
    </w:p>
    <w:p w14:paraId="74BC6A7B" w14:textId="77777777" w:rsidR="009F436C" w:rsidRPr="00D83B8C" w:rsidRDefault="009F436C" w:rsidP="00417FB7">
      <w:pPr>
        <w:jc w:val="center"/>
        <w:rPr>
          <w:lang w:val="fr-CA"/>
        </w:rPr>
      </w:pPr>
    </w:p>
    <w:p w14:paraId="74BC6A7C" w14:textId="77777777" w:rsidR="009F436C" w:rsidRDefault="009F436C" w:rsidP="00417FB7">
      <w:pPr>
        <w:jc w:val="center"/>
        <w:rPr>
          <w:lang w:val="fr-CA"/>
        </w:rPr>
      </w:pPr>
    </w:p>
    <w:p w14:paraId="6953EC20" w14:textId="77777777" w:rsidR="00B15FBF" w:rsidRPr="00D83B8C" w:rsidRDefault="00B15FBF" w:rsidP="00417FB7">
      <w:pPr>
        <w:jc w:val="center"/>
        <w:rPr>
          <w:lang w:val="fr-CA"/>
        </w:rPr>
      </w:pPr>
    </w:p>
    <w:p w14:paraId="74BC6A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BC6A7E" w14:textId="77777777" w:rsidR="003A37CF" w:rsidRPr="00D83B8C" w:rsidRDefault="003A37CF" w:rsidP="00F864E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864E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6A81" w14:textId="77777777" w:rsidR="00983D48" w:rsidRDefault="00983D48">
      <w:r>
        <w:separator/>
      </w:r>
    </w:p>
  </w:endnote>
  <w:endnote w:type="continuationSeparator" w:id="0">
    <w:p w14:paraId="74BC6A8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C6A7F" w14:textId="77777777" w:rsidR="00983D48" w:rsidRDefault="00983D48">
      <w:r>
        <w:separator/>
      </w:r>
    </w:p>
  </w:footnote>
  <w:footnote w:type="continuationSeparator" w:id="0">
    <w:p w14:paraId="74BC6A8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6A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54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BC6A84" w14:textId="77777777" w:rsidR="008F53F3" w:rsidRDefault="008F53F3" w:rsidP="008F53F3">
    <w:pPr>
      <w:rPr>
        <w:szCs w:val="24"/>
      </w:rPr>
    </w:pPr>
  </w:p>
  <w:p w14:paraId="74BC6A85" w14:textId="77777777" w:rsidR="008F53F3" w:rsidRDefault="008F53F3" w:rsidP="008F53F3">
    <w:pPr>
      <w:rPr>
        <w:szCs w:val="24"/>
      </w:rPr>
    </w:pPr>
  </w:p>
  <w:p w14:paraId="74BC6A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40211</w:t>
    </w:r>
    <w:r>
      <w:rPr>
        <w:szCs w:val="24"/>
      </w:rPr>
      <w:t>     </w:t>
    </w:r>
  </w:p>
  <w:p w14:paraId="74BC6A8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BC6A88" w14:textId="77777777" w:rsidR="0073151A" w:rsidRDefault="0073151A" w:rsidP="0073151A"/>
      <w:p w14:paraId="74BC6A89" w14:textId="77777777" w:rsidR="0073151A" w:rsidRPr="006E7BAE" w:rsidRDefault="0073151A" w:rsidP="0073151A"/>
      <w:p w14:paraId="74BC6A8A" w14:textId="77777777" w:rsidR="0073151A" w:rsidRPr="006E7BAE" w:rsidRDefault="0073151A" w:rsidP="0073151A"/>
      <w:p w14:paraId="74BC6A8B" w14:textId="77777777" w:rsidR="0073151A" w:rsidRPr="006E7BAE" w:rsidRDefault="0073151A" w:rsidP="0073151A"/>
      <w:p w14:paraId="74BC6A8C" w14:textId="77777777" w:rsidR="0073151A" w:rsidRDefault="0073151A" w:rsidP="0073151A"/>
      <w:p w14:paraId="74BC6A8D" w14:textId="77777777" w:rsidR="0073151A" w:rsidRDefault="0073151A" w:rsidP="0073151A"/>
      <w:p w14:paraId="74BC6A8E" w14:textId="77777777" w:rsidR="0073151A" w:rsidRDefault="0073151A" w:rsidP="0073151A"/>
      <w:p w14:paraId="74BC6A8F" w14:textId="77777777" w:rsidR="0073151A" w:rsidRDefault="0073151A" w:rsidP="0073151A"/>
      <w:p w14:paraId="74BC6A90" w14:textId="77777777" w:rsidR="0073151A" w:rsidRDefault="0073151A" w:rsidP="0073151A"/>
      <w:p w14:paraId="74BC6A91" w14:textId="77777777" w:rsidR="0073151A" w:rsidRPr="006E7BAE" w:rsidRDefault="0073151A" w:rsidP="0073151A"/>
      <w:p w14:paraId="74BC6A92" w14:textId="77777777" w:rsidR="00ED265D" w:rsidRPr="0073151A" w:rsidRDefault="00467D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0AAC"/>
    <w:rsid w:val="00074657"/>
    <w:rsid w:val="00091125"/>
    <w:rsid w:val="00091327"/>
    <w:rsid w:val="000919B4"/>
    <w:rsid w:val="000B4AA7"/>
    <w:rsid w:val="000B76FF"/>
    <w:rsid w:val="000C5AF7"/>
    <w:rsid w:val="000D7521"/>
    <w:rsid w:val="000E4CCE"/>
    <w:rsid w:val="00110EB3"/>
    <w:rsid w:val="0012546F"/>
    <w:rsid w:val="0016666F"/>
    <w:rsid w:val="00167C15"/>
    <w:rsid w:val="001B3EC0"/>
    <w:rsid w:val="001C0A88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7D4D"/>
    <w:rsid w:val="004943CF"/>
    <w:rsid w:val="004956DA"/>
    <w:rsid w:val="004C7120"/>
    <w:rsid w:val="004D4658"/>
    <w:rsid w:val="00543EDD"/>
    <w:rsid w:val="0055345D"/>
    <w:rsid w:val="00563E2C"/>
    <w:rsid w:val="00587869"/>
    <w:rsid w:val="005A1E6B"/>
    <w:rsid w:val="00612913"/>
    <w:rsid w:val="00614908"/>
    <w:rsid w:val="00650109"/>
    <w:rsid w:val="006E5D8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61AA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4AB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5FBF"/>
    <w:rsid w:val="00B328CD"/>
    <w:rsid w:val="00B408F8"/>
    <w:rsid w:val="00B5078E"/>
    <w:rsid w:val="00B60EDC"/>
    <w:rsid w:val="00BC39BE"/>
    <w:rsid w:val="00BD4E4C"/>
    <w:rsid w:val="00BD6E16"/>
    <w:rsid w:val="00BF7644"/>
    <w:rsid w:val="00C1285B"/>
    <w:rsid w:val="00C173B0"/>
    <w:rsid w:val="00C17F71"/>
    <w:rsid w:val="00C2612E"/>
    <w:rsid w:val="00C8105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2CF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4E1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BC6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054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054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8105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91B5-3068-476E-A988-74AE1D4BDA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A672159-2080-4C52-B1B5-DB759F6E9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E3086-9ABF-448F-A1FF-0724AD772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2022-11-25T15:12:00Z</dcterms:created>
  <dcterms:modified xsi:type="dcterms:W3CDTF">2022-11-25T15:12:00Z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