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5A79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40326</w:t>
      </w:r>
      <w:r w:rsidR="0016666F" w:rsidRPr="006E7BAE">
        <w:t>     </w:t>
      </w:r>
    </w:p>
    <w:p w14:paraId="0E75A798" w14:textId="77777777" w:rsidR="009F436C" w:rsidRPr="006E7BAE" w:rsidRDefault="009F436C" w:rsidP="00382FEC"/>
    <w:p w14:paraId="0E75A7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75A79D" w14:textId="77777777" w:rsidTr="00C173B0">
        <w:tc>
          <w:tcPr>
            <w:tcW w:w="2269" w:type="pct"/>
          </w:tcPr>
          <w:p w14:paraId="0E75A79A" w14:textId="77777777" w:rsidR="00417FB7" w:rsidRPr="006E7BAE" w:rsidRDefault="0016680B" w:rsidP="0016680B">
            <w:r>
              <w:t>December 8</w:t>
            </w:r>
            <w:r w:rsidR="00543EDD">
              <w:t>, 2022</w:t>
            </w:r>
          </w:p>
        </w:tc>
        <w:tc>
          <w:tcPr>
            <w:tcW w:w="381" w:type="pct"/>
          </w:tcPr>
          <w:p w14:paraId="0E75A79B" w14:textId="77777777" w:rsidR="00417FB7" w:rsidRPr="006E7BAE" w:rsidRDefault="00417FB7" w:rsidP="00382FEC"/>
        </w:tc>
        <w:tc>
          <w:tcPr>
            <w:tcW w:w="2350" w:type="pct"/>
          </w:tcPr>
          <w:p w14:paraId="0E75A79C" w14:textId="77777777" w:rsidR="00417FB7" w:rsidRPr="00D83B8C" w:rsidRDefault="00530F67" w:rsidP="0016680B">
            <w:pPr>
              <w:rPr>
                <w:lang w:val="en-US"/>
              </w:rPr>
            </w:pPr>
            <w:r>
              <w:t xml:space="preserve">Le </w:t>
            </w:r>
            <w:r w:rsidR="0016680B">
              <w:t>8</w:t>
            </w:r>
            <w:r w:rsidR="00543EDD">
              <w:t xml:space="preserve"> </w:t>
            </w:r>
            <w:r w:rsidR="0016680B">
              <w:t>décem</w:t>
            </w:r>
            <w:r w:rsidR="00543EDD">
              <w:t>bre 2022</w:t>
            </w:r>
          </w:p>
        </w:tc>
      </w:tr>
      <w:tr w:rsidR="00E12A51" w:rsidRPr="006E7BAE" w14:paraId="0E75A7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75A7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75A7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75A7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332FF" w14:paraId="0E75A7B3" w14:textId="77777777" w:rsidTr="00C173B0">
        <w:tc>
          <w:tcPr>
            <w:tcW w:w="2269" w:type="pct"/>
          </w:tcPr>
          <w:p w14:paraId="0E75A7A2" w14:textId="77777777" w:rsidR="006A033D" w:rsidRDefault="006A033D"/>
          <w:p w14:paraId="0E75A7A3" w14:textId="77777777" w:rsidR="006A033D" w:rsidRDefault="003056EF">
            <w:pPr>
              <w:pStyle w:val="SCCLsocPrefix"/>
            </w:pPr>
            <w:r>
              <w:t>BETWEEN:</w:t>
            </w:r>
          </w:p>
          <w:p w14:paraId="0E75A7A4" w14:textId="77777777" w:rsidR="006A033D" w:rsidRDefault="003056EF">
            <w:pPr>
              <w:pStyle w:val="SCCLsocParty"/>
            </w:pPr>
            <w:r>
              <w:t>Nathan Johnson</w:t>
            </w:r>
            <w:r>
              <w:br/>
            </w:r>
          </w:p>
          <w:p w14:paraId="0E75A7A5" w14:textId="77777777" w:rsidR="006A033D" w:rsidRDefault="003056EF">
            <w:pPr>
              <w:pStyle w:val="SCCLsocPartyRole"/>
            </w:pPr>
            <w:r>
              <w:t>Applicant</w:t>
            </w:r>
            <w:r>
              <w:br/>
            </w:r>
          </w:p>
          <w:p w14:paraId="0E75A7A6" w14:textId="77777777" w:rsidR="006A033D" w:rsidRDefault="003056EF">
            <w:pPr>
              <w:pStyle w:val="SCCLsocVersus"/>
            </w:pPr>
            <w:r>
              <w:t>- and -</w:t>
            </w:r>
          </w:p>
          <w:p w14:paraId="0E75A7A7" w14:textId="77777777" w:rsidR="006A033D" w:rsidRDefault="006A033D"/>
          <w:p w14:paraId="0E75A7A8" w14:textId="77777777" w:rsidR="006A033D" w:rsidRDefault="003056EF">
            <w:pPr>
              <w:pStyle w:val="SCCLsocParty"/>
            </w:pPr>
            <w:r>
              <w:t>His Majesty the King</w:t>
            </w:r>
            <w:r>
              <w:br/>
            </w:r>
          </w:p>
          <w:p w14:paraId="0E75A7A9" w14:textId="77777777" w:rsidR="006A033D" w:rsidRDefault="003056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75A7AA" w14:textId="77777777" w:rsidR="00824412" w:rsidRPr="006E7BAE" w:rsidRDefault="00824412" w:rsidP="00375294"/>
        </w:tc>
        <w:tc>
          <w:tcPr>
            <w:tcW w:w="2350" w:type="pct"/>
          </w:tcPr>
          <w:p w14:paraId="0E75A7AB" w14:textId="77777777" w:rsidR="006A033D" w:rsidRDefault="006A033D"/>
          <w:p w14:paraId="0E75A7AC" w14:textId="77777777" w:rsidR="006A033D" w:rsidRPr="008C6552" w:rsidRDefault="003056EF">
            <w:pPr>
              <w:pStyle w:val="SCCLsocPrefix"/>
              <w:rPr>
                <w:lang w:val="fr-CA"/>
              </w:rPr>
            </w:pPr>
            <w:r w:rsidRPr="008C6552">
              <w:rPr>
                <w:lang w:val="fr-CA"/>
              </w:rPr>
              <w:t>ENTRE :</w:t>
            </w:r>
          </w:p>
          <w:p w14:paraId="0E75A7AD" w14:textId="77777777" w:rsidR="006A033D" w:rsidRPr="008C6552" w:rsidRDefault="003056EF">
            <w:pPr>
              <w:pStyle w:val="SCCLsocParty"/>
              <w:rPr>
                <w:lang w:val="fr-CA"/>
              </w:rPr>
            </w:pPr>
            <w:r w:rsidRPr="008C6552">
              <w:rPr>
                <w:lang w:val="fr-CA"/>
              </w:rPr>
              <w:t>Nathan Johnson</w:t>
            </w:r>
            <w:r w:rsidRPr="008C6552">
              <w:rPr>
                <w:lang w:val="fr-CA"/>
              </w:rPr>
              <w:br/>
            </w:r>
          </w:p>
          <w:p w14:paraId="0E75A7AE" w14:textId="77777777" w:rsidR="006A033D" w:rsidRPr="008C6552" w:rsidRDefault="00530F6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3056EF" w:rsidRPr="008C6552">
              <w:rPr>
                <w:lang w:val="fr-CA"/>
              </w:rPr>
              <w:br/>
            </w:r>
          </w:p>
          <w:p w14:paraId="0E75A7AF" w14:textId="77777777" w:rsidR="006A033D" w:rsidRPr="008C6552" w:rsidRDefault="003056EF">
            <w:pPr>
              <w:pStyle w:val="SCCLsocVersus"/>
              <w:rPr>
                <w:lang w:val="fr-CA"/>
              </w:rPr>
            </w:pPr>
            <w:r w:rsidRPr="008C6552">
              <w:rPr>
                <w:lang w:val="fr-CA"/>
              </w:rPr>
              <w:t>- et -</w:t>
            </w:r>
          </w:p>
          <w:p w14:paraId="0E75A7B0" w14:textId="77777777" w:rsidR="006A033D" w:rsidRPr="008C6552" w:rsidRDefault="006A033D">
            <w:pPr>
              <w:rPr>
                <w:lang w:val="fr-CA"/>
              </w:rPr>
            </w:pPr>
          </w:p>
          <w:p w14:paraId="0E75A7B1" w14:textId="77777777" w:rsidR="006A033D" w:rsidRPr="008C6552" w:rsidRDefault="00530F6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D67F77">
              <w:rPr>
                <w:lang w:val="fr-CA"/>
              </w:rPr>
              <w:t>a</w:t>
            </w:r>
            <w:r w:rsidR="003056EF" w:rsidRPr="008C6552">
              <w:rPr>
                <w:lang w:val="fr-CA"/>
              </w:rPr>
              <w:t xml:space="preserve"> Majesté le Roi</w:t>
            </w:r>
            <w:r w:rsidR="003056EF" w:rsidRPr="008C6552">
              <w:rPr>
                <w:lang w:val="fr-CA"/>
              </w:rPr>
              <w:br/>
            </w:r>
          </w:p>
          <w:p w14:paraId="0E75A7B2" w14:textId="77777777" w:rsidR="006A033D" w:rsidRPr="00530F67" w:rsidRDefault="00530F67">
            <w:pPr>
              <w:pStyle w:val="SCCLsocPartyRole"/>
              <w:rPr>
                <w:lang w:val="fr-CA"/>
              </w:rPr>
            </w:pPr>
            <w:r w:rsidRPr="00530F67">
              <w:rPr>
                <w:lang w:val="fr-CA"/>
              </w:rPr>
              <w:t>Intimé</w:t>
            </w:r>
          </w:p>
        </w:tc>
      </w:tr>
      <w:tr w:rsidR="00824412" w:rsidRPr="009332FF" w14:paraId="0E75A7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75A7B4" w14:textId="77777777" w:rsidR="00824412" w:rsidRPr="00530F6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75A7B5" w14:textId="77777777" w:rsidR="00824412" w:rsidRPr="00530F6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75A7B6" w14:textId="77777777" w:rsidR="00824412" w:rsidRPr="00530F67" w:rsidRDefault="00824412" w:rsidP="00B408F8">
            <w:pPr>
              <w:rPr>
                <w:lang w:val="fr-CA"/>
              </w:rPr>
            </w:pPr>
          </w:p>
        </w:tc>
      </w:tr>
      <w:tr w:rsidR="00824412" w:rsidRPr="009332FF" w14:paraId="0E75A7C1" w14:textId="77777777" w:rsidTr="00C173B0">
        <w:tc>
          <w:tcPr>
            <w:tcW w:w="2269" w:type="pct"/>
          </w:tcPr>
          <w:p w14:paraId="0E75A7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75A7B9" w14:textId="77777777" w:rsidR="00824412" w:rsidRPr="006E7BAE" w:rsidRDefault="00824412" w:rsidP="00417FB7">
            <w:pPr>
              <w:jc w:val="center"/>
            </w:pPr>
          </w:p>
          <w:p w14:paraId="0E75A7BA" w14:textId="24D8E122" w:rsidR="00824412" w:rsidRDefault="00BD21BD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E17C25">
              <w:t>T</w:t>
            </w:r>
            <w:r w:rsidRPr="008275D4">
              <w:t xml:space="preserve">he applicant’s request that the applicant’s case be remanded back to the Nova Scotia Court of Appeal pursuant to s. 43(1.1) of the </w:t>
            </w:r>
            <w:r w:rsidRPr="008275D4">
              <w:rPr>
                <w:i/>
              </w:rPr>
              <w:t>Supreme Court Act</w:t>
            </w:r>
            <w:r>
              <w:t xml:space="preserve"> is </w:t>
            </w:r>
            <w:r w:rsidR="00E17C25">
              <w:t xml:space="preserve">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4D6631">
              <w:t xml:space="preserve">CAC 446850, </w:t>
            </w:r>
            <w:r w:rsidR="00824412">
              <w:t xml:space="preserve">2017 NSCA 64, </w:t>
            </w:r>
            <w:r w:rsidR="00824412" w:rsidRPr="006E7BAE">
              <w:t xml:space="preserve">dated </w:t>
            </w:r>
            <w:r w:rsidR="00824412">
              <w:t>June 12, 2017</w:t>
            </w:r>
            <w:r w:rsidR="004D6631">
              <w:t>, is</w:t>
            </w:r>
            <w:r w:rsidR="00E17C25">
              <w:t xml:space="preserve"> dismissed</w:t>
            </w:r>
            <w:r w:rsidR="00824412" w:rsidRPr="006E7BAE">
              <w:t>.</w:t>
            </w:r>
          </w:p>
          <w:p w14:paraId="0E75A7BB" w14:textId="77777777" w:rsidR="003F6511" w:rsidRDefault="003F6511" w:rsidP="00011960">
            <w:pPr>
              <w:jc w:val="both"/>
            </w:pPr>
          </w:p>
          <w:p w14:paraId="0E75A7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E75A7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75A7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75A7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75A7C0" w14:textId="2A0C475D" w:rsidR="003F6511" w:rsidRPr="006E7BAE" w:rsidRDefault="00BD21BD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 w:rsidR="00E17C25">
              <w:rPr>
                <w:lang w:val="fr-CA"/>
              </w:rPr>
              <w:t xml:space="preserve"> </w:t>
            </w:r>
            <w:r w:rsidR="00AF18AE">
              <w:rPr>
                <w:lang w:val="fr-CA"/>
              </w:rPr>
              <w:t xml:space="preserve">La demande par le demandeur pour renvoyer sa cause à la Cour d’appel de la Nouvelle-Écosse conformément à l’art. 43(1.1) de la </w:t>
            </w:r>
            <w:r w:rsidR="00AF18AE" w:rsidRPr="009332FF">
              <w:rPr>
                <w:i/>
                <w:lang w:val="fr-CA"/>
              </w:rPr>
              <w:t xml:space="preserve">Loi </w:t>
            </w:r>
            <w:r w:rsidR="009D5F52">
              <w:rPr>
                <w:i/>
                <w:lang w:val="fr-CA"/>
              </w:rPr>
              <w:t>sur</w:t>
            </w:r>
            <w:r w:rsidR="00AF18AE" w:rsidRPr="009332FF">
              <w:rPr>
                <w:i/>
                <w:lang w:val="fr-CA"/>
              </w:rPr>
              <w:t xml:space="preserve"> la Cour suprême </w:t>
            </w:r>
            <w:r w:rsidR="00AF18AE"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6552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4D6631">
              <w:rPr>
                <w:lang w:val="fr-CA"/>
              </w:rPr>
              <w:t xml:space="preserve">CAC 446850, </w:t>
            </w:r>
            <w:r w:rsidR="00824412" w:rsidRPr="008C6552">
              <w:rPr>
                <w:lang w:val="fr-CA"/>
              </w:rPr>
              <w:t xml:space="preserve">2017 NSCA 64,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6552">
              <w:rPr>
                <w:lang w:val="fr-CA"/>
              </w:rPr>
              <w:t>12 juin 2017</w:t>
            </w:r>
            <w:r w:rsidR="00824412" w:rsidRPr="006E7BAE">
              <w:rPr>
                <w:lang w:val="fr-CA"/>
              </w:rPr>
              <w:t>, est</w:t>
            </w:r>
            <w:r w:rsidR="004D6631">
              <w:rPr>
                <w:lang w:val="fr-CA"/>
              </w:rPr>
              <w:t xml:space="preserve"> </w:t>
            </w:r>
            <w:r w:rsidR="00E17C25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75A7C2" w14:textId="7B23DBC9" w:rsidR="009F436C" w:rsidRPr="00D83B8C" w:rsidRDefault="009F436C" w:rsidP="00382FEC">
      <w:pPr>
        <w:rPr>
          <w:lang w:val="fr-CA"/>
        </w:rPr>
      </w:pPr>
    </w:p>
    <w:p w14:paraId="0E75A7C4" w14:textId="77777777" w:rsidR="009F436C" w:rsidRPr="00D83B8C" w:rsidRDefault="009F436C" w:rsidP="00417FB7">
      <w:pPr>
        <w:jc w:val="center"/>
        <w:rPr>
          <w:lang w:val="fr-CA"/>
        </w:rPr>
      </w:pPr>
    </w:p>
    <w:p w14:paraId="0E75A7C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75A7C6" w14:textId="77777777" w:rsidR="003A37CF" w:rsidRPr="00D83B8C" w:rsidRDefault="003A37CF" w:rsidP="004D663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D6631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A7C9" w14:textId="77777777" w:rsidR="00983D48" w:rsidRDefault="00983D48">
      <w:r>
        <w:separator/>
      </w:r>
    </w:p>
  </w:endnote>
  <w:endnote w:type="continuationSeparator" w:id="0">
    <w:p w14:paraId="0E75A7C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A7C7" w14:textId="77777777" w:rsidR="00983D48" w:rsidRDefault="00983D48">
      <w:r>
        <w:separator/>
      </w:r>
    </w:p>
  </w:footnote>
  <w:footnote w:type="continuationSeparator" w:id="0">
    <w:p w14:paraId="0E75A7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7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5F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75A7CC" w14:textId="77777777" w:rsidR="008F53F3" w:rsidRDefault="008F53F3" w:rsidP="008F53F3">
    <w:pPr>
      <w:rPr>
        <w:szCs w:val="24"/>
      </w:rPr>
    </w:pPr>
  </w:p>
  <w:p w14:paraId="0E75A7CD" w14:textId="77777777" w:rsidR="008F53F3" w:rsidRDefault="008F53F3" w:rsidP="008F53F3">
    <w:pPr>
      <w:rPr>
        <w:szCs w:val="24"/>
      </w:rPr>
    </w:pPr>
  </w:p>
  <w:p w14:paraId="0E75A7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40326</w:t>
    </w:r>
    <w:r>
      <w:rPr>
        <w:szCs w:val="24"/>
      </w:rPr>
      <w:t>     </w:t>
    </w:r>
  </w:p>
  <w:p w14:paraId="0E75A7C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75A7D0" w14:textId="77777777" w:rsidR="0073151A" w:rsidRDefault="0073151A" w:rsidP="0073151A"/>
      <w:p w14:paraId="0E75A7D1" w14:textId="77777777" w:rsidR="0073151A" w:rsidRPr="006E7BAE" w:rsidRDefault="0073151A" w:rsidP="0073151A"/>
      <w:p w14:paraId="0E75A7D2" w14:textId="77777777" w:rsidR="0073151A" w:rsidRPr="006E7BAE" w:rsidRDefault="0073151A" w:rsidP="0073151A"/>
      <w:p w14:paraId="0E75A7D3" w14:textId="77777777" w:rsidR="0073151A" w:rsidRPr="006E7BAE" w:rsidRDefault="0073151A" w:rsidP="0073151A"/>
      <w:p w14:paraId="0E75A7D4" w14:textId="77777777" w:rsidR="0073151A" w:rsidRDefault="0073151A" w:rsidP="0073151A"/>
      <w:p w14:paraId="0E75A7D5" w14:textId="77777777" w:rsidR="0073151A" w:rsidRDefault="0073151A" w:rsidP="0073151A"/>
      <w:p w14:paraId="0E75A7D6" w14:textId="77777777" w:rsidR="0073151A" w:rsidRDefault="0073151A" w:rsidP="0073151A"/>
      <w:p w14:paraId="0E75A7D7" w14:textId="77777777" w:rsidR="0073151A" w:rsidRDefault="0073151A" w:rsidP="0073151A"/>
      <w:p w14:paraId="0E75A7D8" w14:textId="77777777" w:rsidR="0073151A" w:rsidRDefault="0073151A" w:rsidP="0073151A"/>
      <w:p w14:paraId="0E75A7D9" w14:textId="77777777" w:rsidR="0073151A" w:rsidRPr="006E7BAE" w:rsidRDefault="0073151A" w:rsidP="0073151A"/>
      <w:p w14:paraId="0E75A7DA" w14:textId="77777777" w:rsidR="00ED265D" w:rsidRPr="0073151A" w:rsidRDefault="00FC2C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680B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56E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6631"/>
    <w:rsid w:val="00530F67"/>
    <w:rsid w:val="00543EDD"/>
    <w:rsid w:val="0055345D"/>
    <w:rsid w:val="00563E2C"/>
    <w:rsid w:val="00587869"/>
    <w:rsid w:val="00612913"/>
    <w:rsid w:val="00614908"/>
    <w:rsid w:val="00650109"/>
    <w:rsid w:val="006A033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6552"/>
    <w:rsid w:val="008F376B"/>
    <w:rsid w:val="008F53F3"/>
    <w:rsid w:val="009305BF"/>
    <w:rsid w:val="009332FF"/>
    <w:rsid w:val="00951EF6"/>
    <w:rsid w:val="0096638C"/>
    <w:rsid w:val="00971A08"/>
    <w:rsid w:val="00983D48"/>
    <w:rsid w:val="009B161D"/>
    <w:rsid w:val="009D45DF"/>
    <w:rsid w:val="009D5F52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8AE"/>
    <w:rsid w:val="00B158E3"/>
    <w:rsid w:val="00B328CD"/>
    <w:rsid w:val="00B408F8"/>
    <w:rsid w:val="00B5078E"/>
    <w:rsid w:val="00B60EDC"/>
    <w:rsid w:val="00BC39BE"/>
    <w:rsid w:val="00BD21BD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7F77"/>
    <w:rsid w:val="00D83B8C"/>
    <w:rsid w:val="00DA4281"/>
    <w:rsid w:val="00DB1ADC"/>
    <w:rsid w:val="00DD4332"/>
    <w:rsid w:val="00E12A51"/>
    <w:rsid w:val="00E17C2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2C27"/>
    <w:rsid w:val="00FC7A6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E75A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Rowe</AuthorContributor>
    <FolderNameEn xmlns="40ae4924-d04e-473c-aafa-3657aad971d6">Leave Application - Judgment on Leave Application</FolderNameEn>
    <Case xmlns="40ae4924-d04e-473c-aafa-3657aad971d6">14761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49D2E51-5F53-4508-85C2-C46CDC12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87E38-A367-417F-9B80-32C91FD87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0487-F013-4385-895E-C7C5499C156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2022-12-05T13:05:00Z</dcterms:created>
  <dcterms:modified xsi:type="dcterms:W3CDTF">2022-12-05T13:05:00Z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