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13E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40219</w:t>
      </w:r>
      <w:r w:rsidR="0016666F" w:rsidRPr="006E7BAE">
        <w:t>     </w:t>
      </w:r>
    </w:p>
    <w:p w14:paraId="599413EE" w14:textId="77777777" w:rsidR="009F436C" w:rsidRPr="006E7BAE" w:rsidRDefault="009F436C" w:rsidP="00382FEC"/>
    <w:p w14:paraId="599413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9413F3" w14:textId="77777777" w:rsidTr="00C173B0">
        <w:tc>
          <w:tcPr>
            <w:tcW w:w="2269" w:type="pct"/>
          </w:tcPr>
          <w:p w14:paraId="599413F0" w14:textId="77777777" w:rsidR="00417FB7" w:rsidRPr="006E7BAE" w:rsidRDefault="0067254B" w:rsidP="008262A3">
            <w:r>
              <w:t>January 12</w:t>
            </w:r>
            <w:r w:rsidR="00931810">
              <w:t>, 2023</w:t>
            </w:r>
          </w:p>
        </w:tc>
        <w:tc>
          <w:tcPr>
            <w:tcW w:w="381" w:type="pct"/>
          </w:tcPr>
          <w:p w14:paraId="599413F1" w14:textId="77777777" w:rsidR="00417FB7" w:rsidRPr="006E7BAE" w:rsidRDefault="00417FB7" w:rsidP="00382FEC"/>
        </w:tc>
        <w:tc>
          <w:tcPr>
            <w:tcW w:w="2350" w:type="pct"/>
          </w:tcPr>
          <w:p w14:paraId="599413F2" w14:textId="77777777" w:rsidR="00417FB7" w:rsidRPr="00D83B8C" w:rsidRDefault="00543EDD" w:rsidP="00931810">
            <w:pPr>
              <w:rPr>
                <w:lang w:val="en-US"/>
              </w:rPr>
            </w:pPr>
            <w:r>
              <w:t xml:space="preserve">Le </w:t>
            </w:r>
            <w:r w:rsidR="0067254B">
              <w:t>12 janvier</w:t>
            </w:r>
            <w:r>
              <w:t xml:space="preserve"> 202</w:t>
            </w:r>
            <w:r w:rsidR="00931810">
              <w:t>3</w:t>
            </w:r>
          </w:p>
        </w:tc>
      </w:tr>
      <w:tr w:rsidR="00E12A51" w:rsidRPr="006E7BAE" w14:paraId="599413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9413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9413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9413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94140B" w14:textId="77777777" w:rsidTr="00C173B0">
        <w:tc>
          <w:tcPr>
            <w:tcW w:w="2269" w:type="pct"/>
          </w:tcPr>
          <w:p w14:paraId="599413F9" w14:textId="77777777" w:rsidR="00B77F8D" w:rsidRDefault="00931810">
            <w:pPr>
              <w:pStyle w:val="SCCLsocPrefix"/>
            </w:pPr>
            <w:r>
              <w:t>BETWEEN:</w:t>
            </w:r>
          </w:p>
          <w:p w14:paraId="599413FA" w14:textId="77777777" w:rsidR="00931810" w:rsidRPr="00931810" w:rsidRDefault="00931810" w:rsidP="00931810"/>
          <w:p w14:paraId="599413FB" w14:textId="77777777" w:rsidR="00B77F8D" w:rsidRDefault="00931810">
            <w:pPr>
              <w:pStyle w:val="SCCLsocParty"/>
            </w:pPr>
            <w:r>
              <w:t>Xiaoli Lily Wang and Daiming Robert Li</w:t>
            </w:r>
            <w:r>
              <w:br/>
            </w:r>
          </w:p>
          <w:p w14:paraId="599413FC" w14:textId="77777777" w:rsidR="00B77F8D" w:rsidRDefault="00931810">
            <w:pPr>
              <w:pStyle w:val="SCCLsocPartyRole"/>
            </w:pPr>
            <w:r>
              <w:t>Applicants</w:t>
            </w:r>
            <w:r>
              <w:br/>
            </w:r>
          </w:p>
          <w:p w14:paraId="599413FD" w14:textId="77777777" w:rsidR="00B77F8D" w:rsidRDefault="00931810">
            <w:pPr>
              <w:pStyle w:val="SCCLsocVersus"/>
            </w:pPr>
            <w:r>
              <w:t>- and -</w:t>
            </w:r>
          </w:p>
          <w:p w14:paraId="599413FE" w14:textId="77777777" w:rsidR="00B77F8D" w:rsidRDefault="00B77F8D"/>
          <w:p w14:paraId="599413FF" w14:textId="77777777" w:rsidR="00B77F8D" w:rsidRDefault="00931810">
            <w:pPr>
              <w:pStyle w:val="SCCLsocParty"/>
            </w:pPr>
            <w:r>
              <w:t>Government of Alberta</w:t>
            </w:r>
            <w:r>
              <w:br/>
            </w:r>
          </w:p>
          <w:p w14:paraId="59941400" w14:textId="77777777" w:rsidR="00B77F8D" w:rsidRDefault="009318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941401" w14:textId="77777777" w:rsidR="00824412" w:rsidRPr="006E7BAE" w:rsidRDefault="00824412" w:rsidP="00375294"/>
        </w:tc>
        <w:tc>
          <w:tcPr>
            <w:tcW w:w="2350" w:type="pct"/>
          </w:tcPr>
          <w:p w14:paraId="59941403" w14:textId="77777777" w:rsidR="00B77F8D" w:rsidRPr="00431AF8" w:rsidRDefault="00931810">
            <w:pPr>
              <w:pStyle w:val="SCCLsocPrefix"/>
              <w:rPr>
                <w:lang w:val="fr-CA"/>
              </w:rPr>
            </w:pPr>
            <w:r w:rsidRPr="00431AF8">
              <w:rPr>
                <w:lang w:val="fr-CA"/>
              </w:rPr>
              <w:t>ENTRE :</w:t>
            </w:r>
          </w:p>
          <w:p w14:paraId="59941404" w14:textId="77777777" w:rsidR="00931810" w:rsidRPr="00431AF8" w:rsidRDefault="00931810" w:rsidP="00931810">
            <w:pPr>
              <w:rPr>
                <w:lang w:val="fr-CA"/>
              </w:rPr>
            </w:pPr>
          </w:p>
          <w:p w14:paraId="59941405" w14:textId="77777777" w:rsidR="00B77F8D" w:rsidRPr="00931810" w:rsidRDefault="00931810">
            <w:pPr>
              <w:pStyle w:val="SCCLsocParty"/>
              <w:rPr>
                <w:lang w:val="fr-CA"/>
              </w:rPr>
            </w:pPr>
            <w:r w:rsidRPr="00931810">
              <w:rPr>
                <w:lang w:val="fr-CA"/>
              </w:rPr>
              <w:t>Xiaoli Lily Wang et Daiming Robert Li</w:t>
            </w:r>
            <w:r w:rsidRPr="00931810">
              <w:rPr>
                <w:lang w:val="fr-CA"/>
              </w:rPr>
              <w:br/>
            </w:r>
          </w:p>
          <w:p w14:paraId="59941406" w14:textId="77777777" w:rsidR="00B77F8D" w:rsidRPr="00931810" w:rsidRDefault="00931810">
            <w:pPr>
              <w:pStyle w:val="SCCLsocPartyRole"/>
              <w:rPr>
                <w:lang w:val="fr-CA"/>
              </w:rPr>
            </w:pPr>
            <w:r w:rsidRPr="00931810">
              <w:rPr>
                <w:lang w:val="fr-CA"/>
              </w:rPr>
              <w:t>Demandeurs</w:t>
            </w:r>
            <w:r w:rsidRPr="00931810">
              <w:rPr>
                <w:lang w:val="fr-CA"/>
              </w:rPr>
              <w:br/>
            </w:r>
          </w:p>
          <w:p w14:paraId="59941407" w14:textId="77777777" w:rsidR="00B77F8D" w:rsidRDefault="00931810">
            <w:pPr>
              <w:pStyle w:val="SCCLsocVersus"/>
            </w:pPr>
            <w:r>
              <w:t>- et -</w:t>
            </w:r>
          </w:p>
          <w:p w14:paraId="59941408" w14:textId="77777777" w:rsidR="00B77F8D" w:rsidRDefault="00B77F8D"/>
          <w:p w14:paraId="59941409" w14:textId="41830100" w:rsidR="00B77F8D" w:rsidRDefault="00E90BA2">
            <w:pPr>
              <w:pStyle w:val="SCCLsocParty"/>
            </w:pPr>
            <w:r w:rsidRPr="00E90BA2">
              <w:t>Gouvernement de l’Alberta</w:t>
            </w:r>
            <w:r w:rsidR="00931810">
              <w:br/>
            </w:r>
          </w:p>
          <w:p w14:paraId="5994140A" w14:textId="77777777" w:rsidR="00B77F8D" w:rsidRDefault="00931810" w:rsidP="00931810">
            <w:pPr>
              <w:pStyle w:val="SCCLsocPartyRole"/>
            </w:pPr>
            <w:r>
              <w:t>Intimé</w:t>
            </w:r>
          </w:p>
        </w:tc>
      </w:tr>
      <w:tr w:rsidR="00824412" w:rsidRPr="006E7BAE" w14:paraId="599414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9414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9414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9414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254B" w14:paraId="59941418" w14:textId="77777777" w:rsidTr="00C173B0">
        <w:tc>
          <w:tcPr>
            <w:tcW w:w="2269" w:type="pct"/>
          </w:tcPr>
          <w:p w14:paraId="599414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941411" w14:textId="77777777" w:rsidR="00824412" w:rsidRPr="006E7BAE" w:rsidRDefault="00824412" w:rsidP="00417FB7">
            <w:pPr>
              <w:jc w:val="center"/>
            </w:pPr>
          </w:p>
          <w:p w14:paraId="59941412" w14:textId="5991DF54" w:rsidR="00824412" w:rsidRDefault="00431AF8" w:rsidP="00011960">
            <w:pPr>
              <w:jc w:val="both"/>
            </w:pPr>
            <w:r>
              <w:t xml:space="preserve">The motion for an extension of time to serve and file the applicants’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931810">
              <w:t>2101-0003AC</w:t>
            </w:r>
            <w:r w:rsidR="00931810" w:rsidRPr="006E7BAE">
              <w:t xml:space="preserve">, </w:t>
            </w:r>
            <w:r w:rsidR="00824412">
              <w:t xml:space="preserve">2022 ABCA 79, </w:t>
            </w:r>
            <w:r w:rsidR="00824412" w:rsidRPr="006E7BAE">
              <w:t xml:space="preserve">dated </w:t>
            </w:r>
            <w:r w:rsidR="00824412">
              <w:t>March</w:t>
            </w:r>
            <w:r w:rsidR="008B1154">
              <w:t xml:space="preserve"> </w:t>
            </w:r>
            <w:r w:rsidR="00824412">
              <w:t>4,</w:t>
            </w:r>
            <w:r w:rsidR="008B1154">
              <w:t xml:space="preserve"> </w:t>
            </w:r>
            <w:r w:rsidR="00824412">
              <w:t>2022</w:t>
            </w:r>
            <w:r w:rsidR="008B1154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5994141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9414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9414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9414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941417" w14:textId="466F4009" w:rsidR="003F6511" w:rsidRPr="006E7BAE" w:rsidRDefault="00431AF8" w:rsidP="00431AF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</w:t>
            </w:r>
            <w:r w:rsidR="00777BEB">
              <w:rPr>
                <w:lang w:val="fr-CA"/>
              </w:rPr>
              <w:t>cation et de dépôt de la réplique</w:t>
            </w:r>
            <w:r>
              <w:rPr>
                <w:lang w:val="fr-CA"/>
              </w:rPr>
              <w:t xml:space="preserve"> des demandeurs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0907">
              <w:rPr>
                <w:lang w:val="fr-CA"/>
              </w:rPr>
              <w:t>Cour d</w:t>
            </w:r>
            <w:r w:rsidR="00931810">
              <w:rPr>
                <w:lang w:val="fr-CA"/>
              </w:rPr>
              <w:t>’</w:t>
            </w:r>
            <w:r w:rsidR="00824412" w:rsidRPr="00C70907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931810" w:rsidRPr="00C70907">
              <w:rPr>
                <w:lang w:val="fr-CA"/>
              </w:rPr>
              <w:t>2101-0003AC</w:t>
            </w:r>
            <w:r w:rsidR="00931810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2</w:t>
            </w:r>
            <w:r w:rsidR="00824412" w:rsidRPr="00C70907">
              <w:rPr>
                <w:lang w:val="fr-CA"/>
              </w:rPr>
              <w:t xml:space="preserve">022 ABCA 79,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0907">
              <w:rPr>
                <w:lang w:val="fr-CA"/>
              </w:rPr>
              <w:t>4</w:t>
            </w:r>
            <w:r w:rsidR="008B1154">
              <w:rPr>
                <w:lang w:val="fr-CA"/>
              </w:rPr>
              <w:t xml:space="preserve"> mars </w:t>
            </w:r>
            <w:r w:rsidR="00824412" w:rsidRPr="00C70907">
              <w:rPr>
                <w:lang w:val="fr-CA"/>
              </w:rPr>
              <w:t>2022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941419" w14:textId="77777777" w:rsidR="009F436C" w:rsidRPr="00D83B8C" w:rsidRDefault="009F436C" w:rsidP="00382FEC">
      <w:pPr>
        <w:rPr>
          <w:lang w:val="fr-CA"/>
        </w:rPr>
      </w:pPr>
    </w:p>
    <w:p w14:paraId="5994141A" w14:textId="77777777" w:rsidR="009F436C" w:rsidRPr="00D83B8C" w:rsidRDefault="009F436C" w:rsidP="00417FB7">
      <w:pPr>
        <w:jc w:val="center"/>
        <w:rPr>
          <w:lang w:val="fr-CA"/>
        </w:rPr>
      </w:pPr>
    </w:p>
    <w:p w14:paraId="5994141B" w14:textId="77777777" w:rsidR="009F436C" w:rsidRPr="00D83B8C" w:rsidRDefault="009F436C" w:rsidP="00417FB7">
      <w:pPr>
        <w:jc w:val="center"/>
        <w:rPr>
          <w:lang w:val="fr-CA"/>
        </w:rPr>
      </w:pPr>
    </w:p>
    <w:p w14:paraId="5E4AAD1F" w14:textId="77777777" w:rsidR="00834D9A" w:rsidRPr="00D83B8C" w:rsidRDefault="00834D9A" w:rsidP="00417FB7">
      <w:pPr>
        <w:jc w:val="center"/>
        <w:rPr>
          <w:lang w:val="fr-CA"/>
        </w:rPr>
      </w:pPr>
    </w:p>
    <w:p w14:paraId="5994141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94141E" w14:textId="77777777" w:rsidR="003A37CF" w:rsidRPr="00D83B8C" w:rsidRDefault="003A37CF" w:rsidP="0093181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3181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1421" w14:textId="77777777" w:rsidR="00983D48" w:rsidRDefault="00983D48">
      <w:r>
        <w:separator/>
      </w:r>
    </w:p>
  </w:endnote>
  <w:endnote w:type="continuationSeparator" w:id="0">
    <w:p w14:paraId="599414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4141F" w14:textId="77777777" w:rsidR="00983D48" w:rsidRDefault="00983D48">
      <w:r>
        <w:separator/>
      </w:r>
    </w:p>
  </w:footnote>
  <w:footnote w:type="continuationSeparator" w:id="0">
    <w:p w14:paraId="599414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14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181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941424" w14:textId="77777777" w:rsidR="008F53F3" w:rsidRDefault="008F53F3" w:rsidP="008F53F3">
    <w:pPr>
      <w:rPr>
        <w:szCs w:val="24"/>
      </w:rPr>
    </w:pPr>
  </w:p>
  <w:p w14:paraId="59941425" w14:textId="77777777" w:rsidR="008F53F3" w:rsidRDefault="008F53F3" w:rsidP="008F53F3">
    <w:pPr>
      <w:rPr>
        <w:szCs w:val="24"/>
      </w:rPr>
    </w:pPr>
  </w:p>
  <w:p w14:paraId="599414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40219</w:t>
    </w:r>
    <w:r>
      <w:rPr>
        <w:szCs w:val="24"/>
      </w:rPr>
      <w:t>     </w:t>
    </w:r>
  </w:p>
  <w:p w14:paraId="599414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941428" w14:textId="77777777" w:rsidR="0073151A" w:rsidRDefault="0073151A" w:rsidP="0073151A"/>
      <w:p w14:paraId="59941429" w14:textId="77777777" w:rsidR="0073151A" w:rsidRPr="006E7BAE" w:rsidRDefault="0073151A" w:rsidP="0073151A"/>
      <w:p w14:paraId="5994142A" w14:textId="77777777" w:rsidR="0073151A" w:rsidRPr="006E7BAE" w:rsidRDefault="0073151A" w:rsidP="0073151A"/>
      <w:p w14:paraId="5994142B" w14:textId="77777777" w:rsidR="0073151A" w:rsidRPr="006E7BAE" w:rsidRDefault="0073151A" w:rsidP="0073151A"/>
      <w:p w14:paraId="5994142C" w14:textId="77777777" w:rsidR="0073151A" w:rsidRDefault="0073151A" w:rsidP="0073151A"/>
      <w:p w14:paraId="5994142D" w14:textId="77777777" w:rsidR="0073151A" w:rsidRDefault="0073151A" w:rsidP="0073151A"/>
      <w:p w14:paraId="5994142E" w14:textId="77777777" w:rsidR="0073151A" w:rsidRDefault="0073151A" w:rsidP="0073151A"/>
      <w:p w14:paraId="5994142F" w14:textId="77777777" w:rsidR="0073151A" w:rsidRDefault="0073151A" w:rsidP="0073151A"/>
      <w:p w14:paraId="59941430" w14:textId="77777777" w:rsidR="0073151A" w:rsidRDefault="0073151A" w:rsidP="0073151A"/>
      <w:p w14:paraId="59941431" w14:textId="77777777" w:rsidR="0073151A" w:rsidRPr="006E7BAE" w:rsidRDefault="0073151A" w:rsidP="0073151A"/>
      <w:p w14:paraId="59941432" w14:textId="77777777" w:rsidR="00ED265D" w:rsidRPr="0073151A" w:rsidRDefault="003D345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258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1F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455"/>
    <w:rsid w:val="003D3551"/>
    <w:rsid w:val="003F6511"/>
    <w:rsid w:val="00410EDC"/>
    <w:rsid w:val="00414694"/>
    <w:rsid w:val="00417FB7"/>
    <w:rsid w:val="0042783F"/>
    <w:rsid w:val="00431AF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254B"/>
    <w:rsid w:val="006E7BAE"/>
    <w:rsid w:val="00701109"/>
    <w:rsid w:val="0073151A"/>
    <w:rsid w:val="007372EA"/>
    <w:rsid w:val="00777612"/>
    <w:rsid w:val="00777BEB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4D9A"/>
    <w:rsid w:val="0086042A"/>
    <w:rsid w:val="008763A3"/>
    <w:rsid w:val="008813BC"/>
    <w:rsid w:val="00894E45"/>
    <w:rsid w:val="00895263"/>
    <w:rsid w:val="008A0569"/>
    <w:rsid w:val="008A153F"/>
    <w:rsid w:val="008B1154"/>
    <w:rsid w:val="008F376B"/>
    <w:rsid w:val="008F53F3"/>
    <w:rsid w:val="009305BF"/>
    <w:rsid w:val="00931810"/>
    <w:rsid w:val="00951EF6"/>
    <w:rsid w:val="0096638C"/>
    <w:rsid w:val="00971950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7F8D"/>
    <w:rsid w:val="00BC39BE"/>
    <w:rsid w:val="00BD4E4C"/>
    <w:rsid w:val="00BF7644"/>
    <w:rsid w:val="00C1285B"/>
    <w:rsid w:val="00C173B0"/>
    <w:rsid w:val="00C17F71"/>
    <w:rsid w:val="00C2612E"/>
    <w:rsid w:val="00C7090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BA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9941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14653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0B5CC-9203-4BD0-94F5-4A3F1CEB23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DA04457-0262-426E-82E3-5F2618B30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114DF-4B7D-43DB-B084-24EACA7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2023-01-09T13:21:00Z</dcterms:created>
  <dcterms:modified xsi:type="dcterms:W3CDTF">2023-01-09T13:21:00Z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