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908999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40292</w:t>
      </w:r>
      <w:r w:rsidR="0016666F" w:rsidRPr="006E7BAE">
        <w:t>     </w:t>
      </w:r>
    </w:p>
    <w:p w14:paraId="2F90899A" w14:textId="77777777" w:rsidR="009F436C" w:rsidRPr="006E7BAE" w:rsidRDefault="009F436C" w:rsidP="00382FEC"/>
    <w:p w14:paraId="2F90899B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2F90899F" w14:textId="77777777" w:rsidTr="00C173B0">
        <w:tc>
          <w:tcPr>
            <w:tcW w:w="2269" w:type="pct"/>
          </w:tcPr>
          <w:p w14:paraId="2F90899C" w14:textId="77777777" w:rsidR="00417FB7" w:rsidRPr="006E7BAE" w:rsidRDefault="003A0CBE" w:rsidP="008262A3">
            <w:r>
              <w:t>February 9</w:t>
            </w:r>
            <w:r w:rsidR="00543EDD">
              <w:t>, 2023</w:t>
            </w:r>
          </w:p>
        </w:tc>
        <w:tc>
          <w:tcPr>
            <w:tcW w:w="381" w:type="pct"/>
          </w:tcPr>
          <w:p w14:paraId="2F90899D" w14:textId="77777777" w:rsidR="00417FB7" w:rsidRPr="006E7BAE" w:rsidRDefault="00417FB7" w:rsidP="00382FEC"/>
        </w:tc>
        <w:tc>
          <w:tcPr>
            <w:tcW w:w="2350" w:type="pct"/>
          </w:tcPr>
          <w:p w14:paraId="2F90899E" w14:textId="77777777" w:rsidR="00417FB7" w:rsidRPr="00D83B8C" w:rsidRDefault="00543EDD" w:rsidP="003A0CBE">
            <w:pPr>
              <w:rPr>
                <w:lang w:val="en-US"/>
              </w:rPr>
            </w:pPr>
            <w:r>
              <w:t xml:space="preserve">Le </w:t>
            </w:r>
            <w:r w:rsidR="003A0CBE">
              <w:t>9 février</w:t>
            </w:r>
            <w:r>
              <w:t xml:space="preserve"> 2023</w:t>
            </w:r>
          </w:p>
        </w:tc>
      </w:tr>
      <w:tr w:rsidR="00E12A51" w:rsidRPr="006E7BAE" w14:paraId="2F9089A3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F9089A0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F9089A1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F9089A2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2F9089B5" w14:textId="77777777" w:rsidTr="00C173B0">
        <w:tc>
          <w:tcPr>
            <w:tcW w:w="2269" w:type="pct"/>
          </w:tcPr>
          <w:p w14:paraId="2F9089A5" w14:textId="77777777" w:rsidR="0082143F" w:rsidRDefault="003A0CBE">
            <w:pPr>
              <w:pStyle w:val="SCCLsocPrefix"/>
            </w:pPr>
            <w:r>
              <w:t>BETWEEN:</w:t>
            </w:r>
          </w:p>
          <w:p w14:paraId="2C4A96A5" w14:textId="77777777" w:rsidR="00064C99" w:rsidRPr="00260171" w:rsidRDefault="00064C99" w:rsidP="00260171"/>
          <w:p w14:paraId="2F9089A6" w14:textId="77777777" w:rsidR="0082143F" w:rsidRDefault="003A0CBE">
            <w:pPr>
              <w:pStyle w:val="SCCLsocParty"/>
            </w:pPr>
            <w:r>
              <w:t>Jian Lin</w:t>
            </w:r>
            <w:r>
              <w:br/>
            </w:r>
          </w:p>
          <w:p w14:paraId="2F9089A7" w14:textId="77777777" w:rsidR="0082143F" w:rsidRDefault="003A0CBE">
            <w:pPr>
              <w:pStyle w:val="SCCLsocPartyRole"/>
            </w:pPr>
            <w:r>
              <w:t>Applicant</w:t>
            </w:r>
            <w:r>
              <w:br/>
            </w:r>
          </w:p>
          <w:p w14:paraId="2F9089A8" w14:textId="77777777" w:rsidR="0082143F" w:rsidRDefault="003A0CBE">
            <w:pPr>
              <w:pStyle w:val="SCCLsocVersus"/>
            </w:pPr>
            <w:r>
              <w:t>- and -</w:t>
            </w:r>
          </w:p>
          <w:p w14:paraId="2F9089A9" w14:textId="77777777" w:rsidR="0082143F" w:rsidRDefault="0082143F"/>
          <w:p w14:paraId="2F9089AA" w14:textId="5723B7F7" w:rsidR="0082143F" w:rsidRDefault="003A0CBE">
            <w:pPr>
              <w:pStyle w:val="SCCLsocParty"/>
            </w:pPr>
            <w:r>
              <w:t>Aviva General Insurance Company</w:t>
            </w:r>
            <w:r w:rsidR="0038074B">
              <w:t xml:space="preserve"> and</w:t>
            </w:r>
            <w:r>
              <w:t xml:space="preserve"> RBC General Insurance Company</w:t>
            </w:r>
            <w:r>
              <w:br/>
            </w:r>
          </w:p>
          <w:p w14:paraId="2F9089AB" w14:textId="77777777" w:rsidR="0082143F" w:rsidRDefault="003A0CBE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2F9089AC" w14:textId="77777777" w:rsidR="00824412" w:rsidRPr="006E7BAE" w:rsidRDefault="00824412" w:rsidP="00375294"/>
        </w:tc>
        <w:tc>
          <w:tcPr>
            <w:tcW w:w="2350" w:type="pct"/>
          </w:tcPr>
          <w:p w14:paraId="2F9089AE" w14:textId="77777777" w:rsidR="0082143F" w:rsidRDefault="003A0CBE">
            <w:pPr>
              <w:pStyle w:val="SCCLsocPrefix"/>
              <w:rPr>
                <w:lang w:val="fr-CA"/>
              </w:rPr>
            </w:pPr>
            <w:r w:rsidRPr="004B128F">
              <w:rPr>
                <w:lang w:val="fr-CA"/>
              </w:rPr>
              <w:t>ENTRE :</w:t>
            </w:r>
          </w:p>
          <w:p w14:paraId="44820EDC" w14:textId="77777777" w:rsidR="00064C99" w:rsidRPr="00260171" w:rsidRDefault="00064C99" w:rsidP="00260171">
            <w:pPr>
              <w:rPr>
                <w:lang w:val="fr-CA"/>
              </w:rPr>
            </w:pPr>
          </w:p>
          <w:p w14:paraId="2F9089AF" w14:textId="77777777" w:rsidR="0082143F" w:rsidRPr="004B128F" w:rsidRDefault="003A0CBE">
            <w:pPr>
              <w:pStyle w:val="SCCLsocParty"/>
              <w:rPr>
                <w:lang w:val="fr-CA"/>
              </w:rPr>
            </w:pPr>
            <w:r w:rsidRPr="004B128F">
              <w:rPr>
                <w:lang w:val="fr-CA"/>
              </w:rPr>
              <w:t>Jian Lin</w:t>
            </w:r>
            <w:r w:rsidRPr="004B128F">
              <w:rPr>
                <w:lang w:val="fr-CA"/>
              </w:rPr>
              <w:br/>
            </w:r>
          </w:p>
          <w:p w14:paraId="2F9089B0" w14:textId="77777777" w:rsidR="0082143F" w:rsidRPr="004B128F" w:rsidRDefault="003A0CBE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4B128F">
              <w:rPr>
                <w:lang w:val="fr-CA"/>
              </w:rPr>
              <w:br/>
            </w:r>
          </w:p>
          <w:p w14:paraId="2F9089B1" w14:textId="77777777" w:rsidR="0082143F" w:rsidRPr="004B128F" w:rsidRDefault="003A0CBE">
            <w:pPr>
              <w:pStyle w:val="SCCLsocVersus"/>
              <w:rPr>
                <w:lang w:val="fr-CA"/>
              </w:rPr>
            </w:pPr>
            <w:r w:rsidRPr="004B128F">
              <w:rPr>
                <w:lang w:val="fr-CA"/>
              </w:rPr>
              <w:t>- et -</w:t>
            </w:r>
          </w:p>
          <w:p w14:paraId="2F9089B2" w14:textId="77777777" w:rsidR="0082143F" w:rsidRPr="004B128F" w:rsidRDefault="0082143F">
            <w:pPr>
              <w:rPr>
                <w:lang w:val="fr-CA"/>
              </w:rPr>
            </w:pPr>
          </w:p>
          <w:p w14:paraId="2F9089B3" w14:textId="01FFF092" w:rsidR="0082143F" w:rsidRPr="004B128F" w:rsidRDefault="003A0CBE">
            <w:pPr>
              <w:pStyle w:val="SCCLsocParty"/>
              <w:rPr>
                <w:lang w:val="fr-CA"/>
              </w:rPr>
            </w:pPr>
            <w:r w:rsidRPr="004B128F">
              <w:rPr>
                <w:lang w:val="fr-CA"/>
              </w:rPr>
              <w:t>Aviva, Compagnie d</w:t>
            </w:r>
            <w:r w:rsidR="0038074B">
              <w:rPr>
                <w:lang w:val="fr-CA"/>
              </w:rPr>
              <w:t>’</w:t>
            </w:r>
            <w:r w:rsidRPr="004B128F">
              <w:rPr>
                <w:lang w:val="fr-CA"/>
              </w:rPr>
              <w:t>Assurance Générale</w:t>
            </w:r>
            <w:r w:rsidR="0038074B">
              <w:rPr>
                <w:lang w:val="fr-CA"/>
              </w:rPr>
              <w:t xml:space="preserve"> et</w:t>
            </w:r>
            <w:r w:rsidRPr="004B128F">
              <w:rPr>
                <w:lang w:val="fr-CA"/>
              </w:rPr>
              <w:t xml:space="preserve"> Compagnie d</w:t>
            </w:r>
            <w:r w:rsidR="00AD0EEB">
              <w:rPr>
                <w:lang w:val="fr-CA"/>
              </w:rPr>
              <w:t>’</w:t>
            </w:r>
            <w:r w:rsidRPr="004B128F">
              <w:rPr>
                <w:lang w:val="fr-CA"/>
              </w:rPr>
              <w:t>assurance générale RBC</w:t>
            </w:r>
            <w:r w:rsidRPr="004B128F">
              <w:rPr>
                <w:lang w:val="fr-CA"/>
              </w:rPr>
              <w:br/>
            </w:r>
          </w:p>
          <w:p w14:paraId="2F9089B4" w14:textId="77777777" w:rsidR="0082143F" w:rsidRDefault="003A0CBE" w:rsidP="003A0CBE">
            <w:pPr>
              <w:pStyle w:val="SCCLsocPartyRole"/>
            </w:pPr>
            <w:r>
              <w:t>Intimées</w:t>
            </w:r>
          </w:p>
        </w:tc>
      </w:tr>
      <w:tr w:rsidR="00824412" w:rsidRPr="006E7BAE" w14:paraId="2F9089B9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F9089B6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F9089B7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F9089B8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4B128F" w14:paraId="2F9089C3" w14:textId="77777777" w:rsidTr="00C173B0">
        <w:tc>
          <w:tcPr>
            <w:tcW w:w="2269" w:type="pct"/>
          </w:tcPr>
          <w:p w14:paraId="2F9089BA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2F9089BB" w14:textId="77777777" w:rsidR="00824412" w:rsidRPr="006E7BAE" w:rsidRDefault="00824412" w:rsidP="00417FB7">
            <w:pPr>
              <w:jc w:val="center"/>
            </w:pPr>
          </w:p>
          <w:p w14:paraId="2F9089BC" w14:textId="253119D0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 w:rsidR="003A0CBE">
              <w:t>C68921</w:t>
            </w:r>
            <w:r w:rsidR="003A0CBE" w:rsidRPr="006E7BAE">
              <w:t xml:space="preserve">, </w:t>
            </w:r>
            <w:r>
              <w:t xml:space="preserve">2022 ONCA 367, </w:t>
            </w:r>
            <w:r w:rsidRPr="006E7BAE">
              <w:t xml:space="preserve">dated </w:t>
            </w:r>
            <w:r>
              <w:t>May 9, 2022</w:t>
            </w:r>
            <w:r w:rsidR="00D23E2A">
              <w:t>,</w:t>
            </w:r>
            <w:r w:rsidRPr="006E7BAE">
              <w:t xml:space="preserve"> is </w:t>
            </w:r>
            <w:r w:rsidR="003A0CBE">
              <w:t>dismissed with costs</w:t>
            </w:r>
            <w:r w:rsidRPr="006E7BAE">
              <w:t>.</w:t>
            </w:r>
          </w:p>
          <w:p w14:paraId="2F9089BD" w14:textId="77777777" w:rsidR="003F6511" w:rsidRDefault="003F6511" w:rsidP="00011960">
            <w:pPr>
              <w:jc w:val="both"/>
            </w:pPr>
          </w:p>
          <w:p w14:paraId="2F9089BE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2F9089BF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2F9089C0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2F9089C1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2F9089C2" w14:textId="77777777" w:rsidR="003F6511" w:rsidRPr="006E7BAE" w:rsidRDefault="00824412" w:rsidP="003A0CBE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4B128F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="003A0CBE" w:rsidRPr="004B128F">
              <w:rPr>
                <w:lang w:val="fr-CA"/>
              </w:rPr>
              <w:t>C68921</w:t>
            </w:r>
            <w:r w:rsidR="003A0CBE" w:rsidRPr="006E7BAE">
              <w:rPr>
                <w:lang w:val="fr-CA"/>
              </w:rPr>
              <w:t xml:space="preserve">, </w:t>
            </w:r>
            <w:r w:rsidRPr="004B128F">
              <w:rPr>
                <w:lang w:val="fr-CA"/>
              </w:rPr>
              <w:t xml:space="preserve">2022 ONCA 367,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4B128F">
              <w:rPr>
                <w:lang w:val="fr-CA"/>
              </w:rPr>
              <w:t>9 mai 2022</w:t>
            </w:r>
            <w:r w:rsidR="003A0CBE">
              <w:rPr>
                <w:lang w:val="fr-CA"/>
              </w:rPr>
              <w:t>, est 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2F9089C4" w14:textId="77777777" w:rsidR="009F436C" w:rsidRPr="00D83B8C" w:rsidRDefault="009F436C" w:rsidP="00382FEC">
      <w:pPr>
        <w:rPr>
          <w:lang w:val="fr-CA"/>
        </w:rPr>
      </w:pPr>
    </w:p>
    <w:p w14:paraId="2F9089C5" w14:textId="77777777" w:rsidR="009F436C" w:rsidRDefault="009F436C" w:rsidP="00417FB7">
      <w:pPr>
        <w:jc w:val="center"/>
        <w:rPr>
          <w:lang w:val="fr-CA"/>
        </w:rPr>
      </w:pPr>
    </w:p>
    <w:p w14:paraId="2F9089C6" w14:textId="77777777" w:rsidR="003A0CBE" w:rsidRPr="00D83B8C" w:rsidRDefault="003A0CBE" w:rsidP="00417FB7">
      <w:pPr>
        <w:jc w:val="center"/>
        <w:rPr>
          <w:lang w:val="fr-CA"/>
        </w:rPr>
      </w:pPr>
    </w:p>
    <w:p w14:paraId="2F9089C7" w14:textId="77777777" w:rsidR="009F436C" w:rsidRDefault="009F436C" w:rsidP="00417FB7">
      <w:pPr>
        <w:jc w:val="center"/>
        <w:rPr>
          <w:lang w:val="fr-CA"/>
        </w:rPr>
      </w:pPr>
    </w:p>
    <w:p w14:paraId="0EB5EA41" w14:textId="77777777" w:rsidR="00A374F1" w:rsidRPr="00D83B8C" w:rsidRDefault="00A374F1" w:rsidP="00417FB7">
      <w:pPr>
        <w:jc w:val="center"/>
        <w:rPr>
          <w:lang w:val="fr-CA"/>
        </w:rPr>
      </w:pPr>
    </w:p>
    <w:p w14:paraId="2F9089C8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2F9089C9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14:paraId="2F9089CA" w14:textId="77777777"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9089CD" w14:textId="77777777" w:rsidR="00983D48" w:rsidRDefault="00983D48">
      <w:r>
        <w:separator/>
      </w:r>
    </w:p>
  </w:endnote>
  <w:endnote w:type="continuationSeparator" w:id="0">
    <w:p w14:paraId="2F9089CE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9089CB" w14:textId="77777777" w:rsidR="00983D48" w:rsidRDefault="00983D48">
      <w:r>
        <w:separator/>
      </w:r>
    </w:p>
  </w:footnote>
  <w:footnote w:type="continuationSeparator" w:id="0">
    <w:p w14:paraId="2F9089CC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9089CF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3A0CBE">
      <w:rPr>
        <w:noProof/>
        <w:szCs w:val="24"/>
      </w:rPr>
      <w:t>3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2F9089D0" w14:textId="77777777" w:rsidR="008F53F3" w:rsidRDefault="008F53F3" w:rsidP="008F53F3">
    <w:pPr>
      <w:rPr>
        <w:szCs w:val="24"/>
      </w:rPr>
    </w:pPr>
  </w:p>
  <w:p w14:paraId="2F9089D1" w14:textId="77777777" w:rsidR="008F53F3" w:rsidRDefault="008F53F3" w:rsidP="008F53F3">
    <w:pPr>
      <w:rPr>
        <w:szCs w:val="24"/>
      </w:rPr>
    </w:pPr>
  </w:p>
  <w:p w14:paraId="2F9089D2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40292</w:t>
    </w:r>
    <w:r>
      <w:rPr>
        <w:szCs w:val="24"/>
      </w:rPr>
      <w:t>     </w:t>
    </w:r>
  </w:p>
  <w:p w14:paraId="2F9089D3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2F9089D4" w14:textId="77777777" w:rsidR="0073151A" w:rsidRDefault="0073151A" w:rsidP="0073151A"/>
      <w:p w14:paraId="2F9089D5" w14:textId="77777777" w:rsidR="0073151A" w:rsidRPr="006E7BAE" w:rsidRDefault="0073151A" w:rsidP="0073151A"/>
      <w:p w14:paraId="2F9089D6" w14:textId="77777777" w:rsidR="0073151A" w:rsidRPr="006E7BAE" w:rsidRDefault="0073151A" w:rsidP="0073151A"/>
      <w:p w14:paraId="2F9089D7" w14:textId="77777777" w:rsidR="0073151A" w:rsidRPr="006E7BAE" w:rsidRDefault="0073151A" w:rsidP="0073151A"/>
      <w:p w14:paraId="2F9089D8" w14:textId="77777777" w:rsidR="0073151A" w:rsidRDefault="0073151A" w:rsidP="0073151A"/>
      <w:p w14:paraId="2F9089D9" w14:textId="77777777" w:rsidR="0073151A" w:rsidRDefault="0073151A" w:rsidP="0073151A"/>
      <w:p w14:paraId="2F9089DA" w14:textId="77777777" w:rsidR="0073151A" w:rsidRDefault="0073151A" w:rsidP="0073151A"/>
      <w:p w14:paraId="2F9089DB" w14:textId="77777777" w:rsidR="0073151A" w:rsidRDefault="0073151A" w:rsidP="0073151A"/>
      <w:p w14:paraId="2F9089DC" w14:textId="77777777" w:rsidR="0073151A" w:rsidRDefault="0073151A" w:rsidP="0073151A"/>
      <w:p w14:paraId="2F9089DD" w14:textId="77777777" w:rsidR="0073151A" w:rsidRPr="006E7BAE" w:rsidRDefault="0073151A" w:rsidP="0073151A"/>
      <w:p w14:paraId="2F9089DE" w14:textId="77777777" w:rsidR="00ED265D" w:rsidRPr="0073151A" w:rsidRDefault="00381E99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64C99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60171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074B"/>
    <w:rsid w:val="00381E99"/>
    <w:rsid w:val="00382FC7"/>
    <w:rsid w:val="00382FEC"/>
    <w:rsid w:val="00385A90"/>
    <w:rsid w:val="003A0CBE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B128F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143F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374F1"/>
    <w:rsid w:val="00AB4A38"/>
    <w:rsid w:val="00AB5E22"/>
    <w:rsid w:val="00AD0EEB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23E2A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2F9089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Wagner: Jamal: O'Bonsawin</AuthorContributor>
    <FolderNameEn xmlns="40ae4924-d04e-473c-aafa-3657aad971d6">Leave Application - Judgment on Leave Application</FolderNameEn>
    <Case xmlns="40ae4924-d04e-473c-aafa-3657aad971d6">14727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2023-02-09T05:00:00+00:00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3F8F260-0808-4980-ACEF-2266EC0F18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1A99F56-1AA4-407B-8D92-29BB420A2F84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A509DA20-8DBD-4A67-83B8-4EF9378FA14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2023-02-06T16:25:00Z</dcterms:created>
  <dcterms:modified xsi:type="dcterms:W3CDTF">2023-02-06T16:25:00Z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