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F6F7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40254</w:t>
      </w:r>
      <w:r w:rsidR="0016666F" w:rsidRPr="006E7BAE">
        <w:t>     </w:t>
      </w:r>
    </w:p>
    <w:p w14:paraId="25BF6F7C" w14:textId="77777777" w:rsidR="009F436C" w:rsidRPr="006E7BAE" w:rsidRDefault="009F436C" w:rsidP="00382FEC"/>
    <w:p w14:paraId="25BF6F7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BF6F81" w14:textId="77777777" w:rsidTr="00C173B0">
        <w:tc>
          <w:tcPr>
            <w:tcW w:w="2269" w:type="pct"/>
          </w:tcPr>
          <w:p w14:paraId="25BF6F7E" w14:textId="77777777" w:rsidR="00417FB7" w:rsidRPr="006E7BAE" w:rsidRDefault="00543EDD" w:rsidP="008262A3">
            <w:r>
              <w:t>February 2</w:t>
            </w:r>
            <w:r w:rsidR="00564DF2">
              <w:t>3</w:t>
            </w:r>
            <w:r>
              <w:t>, 2023</w:t>
            </w:r>
          </w:p>
        </w:tc>
        <w:tc>
          <w:tcPr>
            <w:tcW w:w="381" w:type="pct"/>
          </w:tcPr>
          <w:p w14:paraId="25BF6F7F" w14:textId="77777777" w:rsidR="00417FB7" w:rsidRPr="006E7BAE" w:rsidRDefault="00417FB7" w:rsidP="00382FEC"/>
        </w:tc>
        <w:tc>
          <w:tcPr>
            <w:tcW w:w="2350" w:type="pct"/>
          </w:tcPr>
          <w:p w14:paraId="25BF6F80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564DF2">
              <w:t>3</w:t>
            </w:r>
            <w:r>
              <w:t xml:space="preserve"> février 2023</w:t>
            </w:r>
          </w:p>
        </w:tc>
      </w:tr>
      <w:tr w:rsidR="00E12A51" w:rsidRPr="006E7BAE" w14:paraId="25BF6F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BF6F8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BF6F8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BF6F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5BF6F97" w14:textId="77777777" w:rsidTr="00C173B0">
        <w:tc>
          <w:tcPr>
            <w:tcW w:w="2269" w:type="pct"/>
          </w:tcPr>
          <w:p w14:paraId="25BF6F87" w14:textId="77777777" w:rsidR="00D1389F" w:rsidRDefault="0010389F">
            <w:pPr>
              <w:pStyle w:val="SCCLsocPrefix"/>
            </w:pPr>
            <w:r>
              <w:t>BETWEEN:</w:t>
            </w:r>
          </w:p>
          <w:p w14:paraId="690997BD" w14:textId="77777777" w:rsidR="00FB5281" w:rsidRPr="00501E81" w:rsidRDefault="00FB5281" w:rsidP="00501E81"/>
          <w:p w14:paraId="25BF6F88" w14:textId="77777777" w:rsidR="00D1389F" w:rsidRDefault="0010389F">
            <w:pPr>
              <w:pStyle w:val="SCCLsocParty"/>
            </w:pPr>
            <w:r>
              <w:t>Robert Hirsch</w:t>
            </w:r>
            <w:r>
              <w:br/>
            </w:r>
          </w:p>
          <w:p w14:paraId="25BF6F89" w14:textId="77777777" w:rsidR="00D1389F" w:rsidRDefault="0010389F">
            <w:pPr>
              <w:pStyle w:val="SCCLsocPartyRole"/>
            </w:pPr>
            <w:r>
              <w:t>Applicant</w:t>
            </w:r>
            <w:r>
              <w:br/>
            </w:r>
          </w:p>
          <w:p w14:paraId="25BF6F8A" w14:textId="77777777" w:rsidR="00D1389F" w:rsidRDefault="0010389F">
            <w:pPr>
              <w:pStyle w:val="SCCLsocVersus"/>
            </w:pPr>
            <w:r>
              <w:t>- and -</w:t>
            </w:r>
          </w:p>
          <w:p w14:paraId="25BF6F8B" w14:textId="77777777" w:rsidR="00D1389F" w:rsidRDefault="00D1389F"/>
          <w:p w14:paraId="25BF6F8C" w14:textId="77777777" w:rsidR="00D1389F" w:rsidRDefault="0010389F">
            <w:pPr>
              <w:pStyle w:val="SCCLsocParty"/>
            </w:pPr>
            <w:r>
              <w:t>Richardson Wealth Limited, formerly known as Richardson GMP Limited</w:t>
            </w:r>
            <w:r>
              <w:br/>
            </w:r>
          </w:p>
          <w:p w14:paraId="070679A8" w14:textId="77777777" w:rsidR="000D24F8" w:rsidRPr="000D24F8" w:rsidRDefault="000D24F8" w:rsidP="00501E81"/>
          <w:p w14:paraId="25BF6F8D" w14:textId="77777777" w:rsidR="00D1389F" w:rsidRDefault="001038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BF6F8E" w14:textId="77777777" w:rsidR="00824412" w:rsidRPr="006E7BAE" w:rsidRDefault="00824412" w:rsidP="00375294"/>
        </w:tc>
        <w:tc>
          <w:tcPr>
            <w:tcW w:w="2350" w:type="pct"/>
          </w:tcPr>
          <w:p w14:paraId="25BF6F90" w14:textId="77777777" w:rsidR="00D1389F" w:rsidRDefault="0010389F">
            <w:pPr>
              <w:pStyle w:val="SCCLsocPrefix"/>
              <w:rPr>
                <w:lang w:val="fr-CA"/>
              </w:rPr>
            </w:pPr>
            <w:r w:rsidRPr="0010389F">
              <w:rPr>
                <w:lang w:val="fr-CA"/>
              </w:rPr>
              <w:t>ENTRE :</w:t>
            </w:r>
          </w:p>
          <w:p w14:paraId="300F1C68" w14:textId="77777777" w:rsidR="00FB5281" w:rsidRPr="00501E81" w:rsidRDefault="00FB5281" w:rsidP="00501E81">
            <w:pPr>
              <w:rPr>
                <w:lang w:val="fr-CA"/>
              </w:rPr>
            </w:pPr>
          </w:p>
          <w:p w14:paraId="25BF6F91" w14:textId="77777777" w:rsidR="00D1389F" w:rsidRPr="0010389F" w:rsidRDefault="0010389F">
            <w:pPr>
              <w:pStyle w:val="SCCLsocParty"/>
              <w:rPr>
                <w:lang w:val="fr-CA"/>
              </w:rPr>
            </w:pPr>
            <w:r w:rsidRPr="0010389F">
              <w:rPr>
                <w:lang w:val="fr-CA"/>
              </w:rPr>
              <w:t>Robert Hirsch</w:t>
            </w:r>
            <w:r w:rsidRPr="0010389F">
              <w:rPr>
                <w:lang w:val="fr-CA"/>
              </w:rPr>
              <w:br/>
            </w:r>
          </w:p>
          <w:p w14:paraId="25BF6F92" w14:textId="77777777" w:rsidR="00D1389F" w:rsidRPr="0010389F" w:rsidRDefault="0010389F">
            <w:pPr>
              <w:pStyle w:val="SCCLsocPartyRole"/>
              <w:rPr>
                <w:lang w:val="fr-CA"/>
              </w:rPr>
            </w:pPr>
            <w:r w:rsidRPr="0010389F">
              <w:rPr>
                <w:lang w:val="fr-CA"/>
              </w:rPr>
              <w:t>Demandeur</w:t>
            </w:r>
            <w:r w:rsidRPr="0010389F">
              <w:rPr>
                <w:lang w:val="fr-CA"/>
              </w:rPr>
              <w:br/>
            </w:r>
          </w:p>
          <w:p w14:paraId="25BF6F93" w14:textId="77777777" w:rsidR="00D1389F" w:rsidRPr="0010389F" w:rsidRDefault="0010389F">
            <w:pPr>
              <w:pStyle w:val="SCCLsocVersus"/>
              <w:rPr>
                <w:lang w:val="fr-CA"/>
              </w:rPr>
            </w:pPr>
            <w:r w:rsidRPr="0010389F">
              <w:rPr>
                <w:lang w:val="fr-CA"/>
              </w:rPr>
              <w:t>- et -</w:t>
            </w:r>
          </w:p>
          <w:p w14:paraId="25BF6F94" w14:textId="77777777" w:rsidR="00D1389F" w:rsidRPr="0010389F" w:rsidRDefault="00D1389F">
            <w:pPr>
              <w:rPr>
                <w:lang w:val="fr-CA"/>
              </w:rPr>
            </w:pPr>
          </w:p>
          <w:p w14:paraId="25BF6F95" w14:textId="34FAE766" w:rsidR="00D1389F" w:rsidRPr="0010389F" w:rsidRDefault="0010389F">
            <w:pPr>
              <w:pStyle w:val="SCCLsocParty"/>
              <w:rPr>
                <w:lang w:val="fr-CA"/>
              </w:rPr>
            </w:pPr>
            <w:r w:rsidRPr="0010389F">
              <w:rPr>
                <w:lang w:val="fr-CA"/>
              </w:rPr>
              <w:t xml:space="preserve">Patrimoine Richardson Limited, </w:t>
            </w:r>
            <w:r w:rsidR="00087D33">
              <w:rPr>
                <w:lang w:val="fr-CA"/>
              </w:rPr>
              <w:t>auparavant</w:t>
            </w:r>
            <w:r w:rsidR="00087D33" w:rsidRPr="0010389F">
              <w:rPr>
                <w:lang w:val="fr-CA"/>
              </w:rPr>
              <w:t xml:space="preserve"> </w:t>
            </w:r>
            <w:r w:rsidRPr="0010389F">
              <w:rPr>
                <w:lang w:val="fr-CA"/>
              </w:rPr>
              <w:t>connue sous le nom de Richardson GMP Limited</w:t>
            </w:r>
            <w:r w:rsidRPr="0010389F">
              <w:rPr>
                <w:lang w:val="fr-CA"/>
              </w:rPr>
              <w:br/>
            </w:r>
          </w:p>
          <w:p w14:paraId="25BF6F96" w14:textId="77777777" w:rsidR="00D1389F" w:rsidRDefault="00564DF2">
            <w:pPr>
              <w:pStyle w:val="SCCLsocPartyRole"/>
            </w:pPr>
            <w:r>
              <w:t>Intimée</w:t>
            </w:r>
          </w:p>
        </w:tc>
      </w:tr>
      <w:tr w:rsidR="00824412" w:rsidRPr="006E7BAE" w14:paraId="25BF6F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BF6F9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BF6F9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BF6F9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64DF2" w14:paraId="25BF6FA5" w14:textId="77777777" w:rsidTr="00C173B0">
        <w:tc>
          <w:tcPr>
            <w:tcW w:w="2269" w:type="pct"/>
          </w:tcPr>
          <w:p w14:paraId="25BF6F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BF6F9D" w14:textId="77777777" w:rsidR="00824412" w:rsidRPr="006E7BAE" w:rsidRDefault="00824412" w:rsidP="00417FB7">
            <w:pPr>
              <w:jc w:val="center"/>
            </w:pPr>
          </w:p>
          <w:p w14:paraId="25BF6F9E" w14:textId="38F14EC7" w:rsidR="00824412" w:rsidRDefault="00413746" w:rsidP="00011960">
            <w:pPr>
              <w:jc w:val="both"/>
            </w:pPr>
            <w:r w:rsidRPr="00413746">
              <w:t xml:space="preserve">The motion for an extension of time </w:t>
            </w:r>
            <w:r>
              <w:t xml:space="preserve">to serve and file the </w:t>
            </w:r>
            <w:r w:rsidRPr="00413746">
              <w:t>reply is granted.</w:t>
            </w:r>
            <w:r w:rsidR="00564DF2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564DF2">
              <w:t>500-09-028857-209</w:t>
            </w:r>
            <w:r w:rsidR="00564DF2" w:rsidRPr="006E7BAE">
              <w:t xml:space="preserve">, </w:t>
            </w:r>
            <w:r w:rsidR="00824412">
              <w:t xml:space="preserve">2022 QCCA 148, </w:t>
            </w:r>
            <w:r w:rsidR="00824412" w:rsidRPr="006E7BAE">
              <w:t xml:space="preserve">dated </w:t>
            </w:r>
            <w:r w:rsidR="00824412">
              <w:t>February 2, 2022</w:t>
            </w:r>
            <w:r w:rsidR="00FF51E8">
              <w:t>,</w:t>
            </w:r>
            <w:r w:rsidR="00824412" w:rsidRPr="006E7BAE">
              <w:t xml:space="preserve"> is </w:t>
            </w:r>
            <w:r w:rsidR="00564DF2">
              <w:t>dismissed</w:t>
            </w:r>
            <w:r w:rsidR="00824412" w:rsidRPr="006E7BAE">
              <w:t>.</w:t>
            </w:r>
          </w:p>
          <w:p w14:paraId="25BF6F9F" w14:textId="77777777" w:rsidR="003F6511" w:rsidRDefault="003F6511" w:rsidP="00011960">
            <w:pPr>
              <w:jc w:val="both"/>
            </w:pPr>
          </w:p>
          <w:p w14:paraId="25BF6FA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BF6FA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BF6FA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BF6FA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BF6FA4" w14:textId="738E331D" w:rsidR="003F6511" w:rsidRPr="006E7BAE" w:rsidRDefault="00413746">
            <w:pPr>
              <w:jc w:val="both"/>
              <w:rPr>
                <w:lang w:val="fr-CA"/>
              </w:rPr>
            </w:pPr>
            <w:r w:rsidRPr="00413746">
              <w:rPr>
                <w:lang w:val="fr-CA"/>
              </w:rPr>
              <w:t>La requête en prorogation du délai de signification et de dép</w:t>
            </w:r>
            <w:r>
              <w:rPr>
                <w:lang w:val="fr-CA"/>
              </w:rPr>
              <w:t xml:space="preserve">ôt de la réplique </w:t>
            </w:r>
            <w:r w:rsidRPr="00413746">
              <w:rPr>
                <w:lang w:val="fr-CA"/>
              </w:rPr>
              <w:t>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389F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564DF2" w:rsidRPr="0010389F">
              <w:rPr>
                <w:lang w:val="fr-CA"/>
              </w:rPr>
              <w:t>500-09-028857-209</w:t>
            </w:r>
            <w:r w:rsidR="00564DF2" w:rsidRPr="006E7BAE">
              <w:rPr>
                <w:lang w:val="fr-CA"/>
              </w:rPr>
              <w:t xml:space="preserve">, </w:t>
            </w:r>
            <w:r w:rsidR="00824412" w:rsidRPr="0010389F">
              <w:rPr>
                <w:lang w:val="fr-CA"/>
              </w:rPr>
              <w:t xml:space="preserve">2022 QCCA 148,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389F">
              <w:rPr>
                <w:lang w:val="fr-CA"/>
              </w:rPr>
              <w:t>2 février 2022</w:t>
            </w:r>
            <w:r w:rsidR="00824412" w:rsidRPr="006E7BAE">
              <w:rPr>
                <w:lang w:val="fr-CA"/>
              </w:rPr>
              <w:t xml:space="preserve">, est </w:t>
            </w:r>
            <w:r w:rsidR="00564DF2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BF6FA6" w14:textId="77777777" w:rsidR="009F436C" w:rsidRPr="00D83B8C" w:rsidRDefault="009F436C" w:rsidP="00382FEC">
      <w:pPr>
        <w:rPr>
          <w:lang w:val="fr-CA"/>
        </w:rPr>
      </w:pPr>
    </w:p>
    <w:p w14:paraId="25BF6FA7" w14:textId="77777777" w:rsidR="009F436C" w:rsidRDefault="009F436C" w:rsidP="00417FB7">
      <w:pPr>
        <w:jc w:val="center"/>
        <w:rPr>
          <w:lang w:val="fr-CA"/>
        </w:rPr>
      </w:pPr>
    </w:p>
    <w:p w14:paraId="25BF6FA8" w14:textId="77777777" w:rsidR="008A479D" w:rsidRDefault="008A479D" w:rsidP="00417FB7">
      <w:pPr>
        <w:jc w:val="center"/>
        <w:rPr>
          <w:lang w:val="fr-CA"/>
        </w:rPr>
      </w:pPr>
    </w:p>
    <w:p w14:paraId="25BF6FA9" w14:textId="77777777" w:rsidR="008A479D" w:rsidRPr="00D83B8C" w:rsidRDefault="008A479D" w:rsidP="00417FB7">
      <w:pPr>
        <w:jc w:val="center"/>
        <w:rPr>
          <w:lang w:val="fr-CA"/>
        </w:rPr>
      </w:pPr>
    </w:p>
    <w:p w14:paraId="25BF6FAA" w14:textId="77777777" w:rsidR="009F436C" w:rsidRPr="00D83B8C" w:rsidRDefault="009F436C" w:rsidP="00417FB7">
      <w:pPr>
        <w:jc w:val="center"/>
        <w:rPr>
          <w:lang w:val="fr-CA"/>
        </w:rPr>
      </w:pPr>
    </w:p>
    <w:p w14:paraId="25BF6FA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5BF6FAD" w14:textId="314BCA3C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F6FB0" w14:textId="77777777" w:rsidR="00983D48" w:rsidRDefault="00983D48">
      <w:r>
        <w:separator/>
      </w:r>
    </w:p>
  </w:endnote>
  <w:endnote w:type="continuationSeparator" w:id="0">
    <w:p w14:paraId="25BF6FB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6FAE" w14:textId="77777777" w:rsidR="00983D48" w:rsidRDefault="00983D48">
      <w:r>
        <w:separator/>
      </w:r>
    </w:p>
  </w:footnote>
  <w:footnote w:type="continuationSeparator" w:id="0">
    <w:p w14:paraId="25BF6FA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F6F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D24F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BF6FB3" w14:textId="77777777" w:rsidR="008F53F3" w:rsidRDefault="008F53F3" w:rsidP="008F53F3">
    <w:pPr>
      <w:rPr>
        <w:szCs w:val="24"/>
      </w:rPr>
    </w:pPr>
  </w:p>
  <w:p w14:paraId="25BF6FB4" w14:textId="77777777" w:rsidR="008F53F3" w:rsidRDefault="008F53F3" w:rsidP="008F53F3">
    <w:pPr>
      <w:rPr>
        <w:szCs w:val="24"/>
      </w:rPr>
    </w:pPr>
  </w:p>
  <w:p w14:paraId="25BF6F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40254</w:t>
    </w:r>
    <w:r>
      <w:rPr>
        <w:szCs w:val="24"/>
      </w:rPr>
      <w:t>     </w:t>
    </w:r>
  </w:p>
  <w:p w14:paraId="25BF6FB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BF6FB7" w14:textId="77777777" w:rsidR="0073151A" w:rsidRDefault="0073151A" w:rsidP="0073151A"/>
      <w:p w14:paraId="25BF6FB8" w14:textId="77777777" w:rsidR="0073151A" w:rsidRPr="006E7BAE" w:rsidRDefault="0073151A" w:rsidP="0073151A"/>
      <w:p w14:paraId="25BF6FB9" w14:textId="77777777" w:rsidR="0073151A" w:rsidRPr="006E7BAE" w:rsidRDefault="0073151A" w:rsidP="0073151A"/>
      <w:p w14:paraId="25BF6FBA" w14:textId="77777777" w:rsidR="0073151A" w:rsidRPr="006E7BAE" w:rsidRDefault="0073151A" w:rsidP="0073151A"/>
      <w:p w14:paraId="25BF6FBB" w14:textId="77777777" w:rsidR="0073151A" w:rsidRDefault="0073151A" w:rsidP="0073151A"/>
      <w:p w14:paraId="25BF6FBC" w14:textId="77777777" w:rsidR="0073151A" w:rsidRDefault="0073151A" w:rsidP="0073151A"/>
      <w:p w14:paraId="25BF6FBD" w14:textId="77777777" w:rsidR="0073151A" w:rsidRDefault="0073151A" w:rsidP="0073151A"/>
      <w:p w14:paraId="25BF6FBE" w14:textId="77777777" w:rsidR="0073151A" w:rsidRDefault="0073151A" w:rsidP="0073151A"/>
      <w:p w14:paraId="25BF6FBF" w14:textId="77777777" w:rsidR="0073151A" w:rsidRDefault="0073151A" w:rsidP="0073151A"/>
      <w:p w14:paraId="25BF6FC0" w14:textId="77777777" w:rsidR="0073151A" w:rsidRPr="006E7BAE" w:rsidRDefault="0073151A" w:rsidP="0073151A"/>
      <w:p w14:paraId="25BF6FC1" w14:textId="77777777" w:rsidR="00ED265D" w:rsidRPr="0073151A" w:rsidRDefault="00673DA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7D33"/>
    <w:rsid w:val="00091327"/>
    <w:rsid w:val="000919B4"/>
    <w:rsid w:val="000B4AA7"/>
    <w:rsid w:val="000B76FF"/>
    <w:rsid w:val="000C5AF7"/>
    <w:rsid w:val="000D24F8"/>
    <w:rsid w:val="000D7521"/>
    <w:rsid w:val="000E4CCE"/>
    <w:rsid w:val="0010389F"/>
    <w:rsid w:val="00110EB3"/>
    <w:rsid w:val="001148F8"/>
    <w:rsid w:val="0016666F"/>
    <w:rsid w:val="00167C15"/>
    <w:rsid w:val="001B3EC0"/>
    <w:rsid w:val="001D0116"/>
    <w:rsid w:val="001D4323"/>
    <w:rsid w:val="001E1079"/>
    <w:rsid w:val="00203642"/>
    <w:rsid w:val="00212BA0"/>
    <w:rsid w:val="00250A5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3746"/>
    <w:rsid w:val="00414694"/>
    <w:rsid w:val="00417FB7"/>
    <w:rsid w:val="0042783F"/>
    <w:rsid w:val="004943CF"/>
    <w:rsid w:val="004956DA"/>
    <w:rsid w:val="004D4658"/>
    <w:rsid w:val="00501E81"/>
    <w:rsid w:val="00543EDD"/>
    <w:rsid w:val="0055345D"/>
    <w:rsid w:val="00563E2C"/>
    <w:rsid w:val="00564DF2"/>
    <w:rsid w:val="00587869"/>
    <w:rsid w:val="00612913"/>
    <w:rsid w:val="00614908"/>
    <w:rsid w:val="00650109"/>
    <w:rsid w:val="00673DA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479D"/>
    <w:rsid w:val="008F376B"/>
    <w:rsid w:val="008F53F3"/>
    <w:rsid w:val="009305BF"/>
    <w:rsid w:val="00941DA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4A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75B2"/>
    <w:rsid w:val="00BD4E4C"/>
    <w:rsid w:val="00BF7644"/>
    <w:rsid w:val="00C1285B"/>
    <w:rsid w:val="00C173B0"/>
    <w:rsid w:val="00C17F71"/>
    <w:rsid w:val="00C2612E"/>
    <w:rsid w:val="00C77E04"/>
    <w:rsid w:val="00CB2B73"/>
    <w:rsid w:val="00CE249F"/>
    <w:rsid w:val="00CF17D0"/>
    <w:rsid w:val="00D035C0"/>
    <w:rsid w:val="00D1389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5281"/>
    <w:rsid w:val="00FC2BB0"/>
    <w:rsid w:val="00FD4F58"/>
    <w:rsid w:val="00FF2A58"/>
    <w:rsid w:val="00FF500D"/>
    <w:rsid w:val="00FF51E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BF6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14688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D5603-628F-4BFC-9725-3116DD61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9C215-E132-4F9A-9B05-109BC1C2156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932E795-668E-4F57-A1CB-FBC55C37F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2023-02-17T19:14:00Z</dcterms:created>
  <dcterms:modified xsi:type="dcterms:W3CDTF">2023-02-17T19:14:00Z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