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DA7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40398</w:t>
      </w:r>
      <w:r w:rsidR="00E81C0B" w:rsidRPr="001E26DB">
        <w:t>     </w:t>
      </w:r>
    </w:p>
    <w:p w14:paraId="7CB7DA7A" w14:textId="77777777" w:rsidR="009F436C" w:rsidRPr="001E26DB" w:rsidRDefault="009F436C" w:rsidP="00382FEC"/>
    <w:p w14:paraId="7CB7DA7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CB7DA7F" w14:textId="77777777" w:rsidTr="00B37A52">
        <w:tc>
          <w:tcPr>
            <w:tcW w:w="2269" w:type="pct"/>
          </w:tcPr>
          <w:p w14:paraId="7CB7DA7C" w14:textId="77777777" w:rsidR="00417FB7" w:rsidRPr="001E26DB" w:rsidRDefault="00DC2ED4" w:rsidP="00DC2ED4">
            <w:r>
              <w:t xml:space="preserve">Le </w:t>
            </w:r>
            <w:r w:rsidR="006C0984">
              <w:t>13 avril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7CB7DA7D" w14:textId="77777777" w:rsidR="00417FB7" w:rsidRPr="001E26DB" w:rsidRDefault="00417FB7" w:rsidP="00382FEC"/>
        </w:tc>
        <w:tc>
          <w:tcPr>
            <w:tcW w:w="2350" w:type="pct"/>
          </w:tcPr>
          <w:p w14:paraId="7CB7DA7E" w14:textId="77777777" w:rsidR="00417FB7" w:rsidRPr="001E26DB" w:rsidRDefault="006C0984" w:rsidP="0027081E">
            <w:pPr>
              <w:rPr>
                <w:lang w:val="en-CA"/>
              </w:rPr>
            </w:pPr>
            <w:r>
              <w:t>April 13</w:t>
            </w:r>
            <w:r w:rsidR="0062554E">
              <w:t>, 2023</w:t>
            </w:r>
          </w:p>
        </w:tc>
      </w:tr>
      <w:tr w:rsidR="00C2612E" w:rsidRPr="0062554E" w14:paraId="7CB7DA8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CB7DA8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B7DA8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B7DA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CB7DA95" w14:textId="77777777" w:rsidTr="006A1E6D">
        <w:tc>
          <w:tcPr>
            <w:tcW w:w="2269" w:type="pct"/>
          </w:tcPr>
          <w:p w14:paraId="7CB7DA84" w14:textId="77777777" w:rsidR="001D32A3" w:rsidRDefault="001D32A3"/>
          <w:p w14:paraId="7CB7DA85" w14:textId="77777777" w:rsidR="001D32A3" w:rsidRDefault="001A380E">
            <w:pPr>
              <w:pStyle w:val="SCCLsocPrefix"/>
            </w:pPr>
            <w:r>
              <w:t>ENTRE :</w:t>
            </w:r>
          </w:p>
          <w:p w14:paraId="02A47213" w14:textId="77777777" w:rsidR="00E02D52" w:rsidRPr="005814BF" w:rsidRDefault="00E02D52" w:rsidP="005814BF"/>
          <w:p w14:paraId="7CB7DA86" w14:textId="77777777" w:rsidR="001D32A3" w:rsidRDefault="001A380E">
            <w:pPr>
              <w:pStyle w:val="SCCLsocParty"/>
            </w:pPr>
            <w:r>
              <w:t>A, B, A, en sa qualité de tuteur de X</w:t>
            </w:r>
            <w:r w:rsidR="00DC2ED4">
              <w:t xml:space="preserve"> et</w:t>
            </w:r>
            <w:r>
              <w:t xml:space="preserve"> A, en sa qualité de tuteur de Y</w:t>
            </w:r>
            <w:r>
              <w:br/>
            </w:r>
          </w:p>
          <w:p w14:paraId="7CB7DA87" w14:textId="460EF474" w:rsidR="001D32A3" w:rsidRDefault="005814BF">
            <w:pPr>
              <w:pStyle w:val="SCCLsocPartyRole"/>
            </w:pPr>
            <w:r>
              <w:t>Demandeurs</w:t>
            </w:r>
            <w:r w:rsidR="001A380E">
              <w:br/>
            </w:r>
          </w:p>
          <w:p w14:paraId="7CB7DA88" w14:textId="77777777" w:rsidR="001D32A3" w:rsidRDefault="001A380E">
            <w:pPr>
              <w:pStyle w:val="SCCLsocVersus"/>
            </w:pPr>
            <w:r>
              <w:t>- et -</w:t>
            </w:r>
          </w:p>
          <w:p w14:paraId="7CB7DA89" w14:textId="77777777" w:rsidR="001D32A3" w:rsidRDefault="001D32A3"/>
          <w:p w14:paraId="7CB7DA8A" w14:textId="29C21996" w:rsidR="001D32A3" w:rsidRDefault="001A380E">
            <w:pPr>
              <w:pStyle w:val="SCCLsocParty"/>
            </w:pPr>
            <w:r>
              <w:t xml:space="preserve">Directrice de la </w:t>
            </w:r>
            <w:r w:rsidR="005814BF">
              <w:t>protection de la j</w:t>
            </w:r>
            <w:r>
              <w:t>euness</w:t>
            </w:r>
            <w:r w:rsidR="00B051A1">
              <w:t>e du CIUSS, Isabelle Bernier DeC</w:t>
            </w:r>
            <w:r>
              <w:t>hamplain, Genevi</w:t>
            </w:r>
            <w:r w:rsidR="00E02D52">
              <w:t>è</w:t>
            </w:r>
            <w:r>
              <w:t>ve Matte, C, Ville De Montr</w:t>
            </w:r>
            <w:r w:rsidR="00E02D52">
              <w:t>é</w:t>
            </w:r>
            <w:r>
              <w:t>al (SPVM), Mathieu Dorais, Francis Cloutier, Vallelonga Avocate inc., No</w:t>
            </w:r>
            <w:r w:rsidR="00E02D52">
              <w:t>é</w:t>
            </w:r>
            <w:r>
              <w:t>mie Merrette, Barreau du Qu</w:t>
            </w:r>
            <w:r w:rsidR="00E02D52">
              <w:t>é</w:t>
            </w:r>
            <w:r>
              <w:t>bec, Coll</w:t>
            </w:r>
            <w:r w:rsidR="00E02D52">
              <w:t>è</w:t>
            </w:r>
            <w:r>
              <w:t xml:space="preserve">ge des </w:t>
            </w:r>
            <w:r w:rsidR="00E02D52">
              <w:t>mé</w:t>
            </w:r>
            <w:r>
              <w:t>decins du Qu</w:t>
            </w:r>
            <w:r w:rsidR="00E02D52">
              <w:t>é</w:t>
            </w:r>
            <w:r>
              <w:t xml:space="preserve">bec (CMQ), Ordre des </w:t>
            </w:r>
            <w:r w:rsidR="00E02D52">
              <w:t>t</w:t>
            </w:r>
            <w:r>
              <w:t xml:space="preserve">ravailleurs </w:t>
            </w:r>
            <w:r w:rsidR="00E02D52">
              <w:t>s</w:t>
            </w:r>
            <w:r>
              <w:t xml:space="preserve">ociaux et des </w:t>
            </w:r>
            <w:r w:rsidR="00E02D52">
              <w:t>t</w:t>
            </w:r>
            <w:r>
              <w:t>h</w:t>
            </w:r>
            <w:r w:rsidR="00E02D52">
              <w:t>é</w:t>
            </w:r>
            <w:r>
              <w:t xml:space="preserve">rapeutes </w:t>
            </w:r>
            <w:r w:rsidR="00E02D52">
              <w:t>c</w:t>
            </w:r>
            <w:r>
              <w:t xml:space="preserve">onjugaux et </w:t>
            </w:r>
            <w:r w:rsidR="00E02D52">
              <w:t>f</w:t>
            </w:r>
            <w:r>
              <w:t>amiliaux du Qu</w:t>
            </w:r>
            <w:r w:rsidR="00E02D52">
              <w:t>é</w:t>
            </w:r>
            <w:r>
              <w:t xml:space="preserve">bec (OTSTCFQ), Ordre des </w:t>
            </w:r>
            <w:r w:rsidR="00E02D52">
              <w:t>i</w:t>
            </w:r>
            <w:r>
              <w:t>nfirmi</w:t>
            </w:r>
            <w:r w:rsidR="00E02D52">
              <w:t>è</w:t>
            </w:r>
            <w:r>
              <w:t xml:space="preserve">res et </w:t>
            </w:r>
            <w:r w:rsidR="00E02D52">
              <w:t>i</w:t>
            </w:r>
            <w:r>
              <w:t>nfirmiers du Qu</w:t>
            </w:r>
            <w:r w:rsidR="00E02D52">
              <w:t>é</w:t>
            </w:r>
            <w:r>
              <w:t xml:space="preserve">bec (OIIQ), Ordre </w:t>
            </w:r>
            <w:r w:rsidR="00E02D52">
              <w:t>p</w:t>
            </w:r>
            <w:r>
              <w:t xml:space="preserve">rofessionnel des </w:t>
            </w:r>
            <w:r w:rsidR="00E02D52">
              <w:t>i</w:t>
            </w:r>
            <w:r>
              <w:t>nhaloth</w:t>
            </w:r>
            <w:r w:rsidR="00CB17E6">
              <w:t>é</w:t>
            </w:r>
            <w:r w:rsidR="005814BF">
              <w:t>rapeut</w:t>
            </w:r>
            <w:r>
              <w:t>es du Qu</w:t>
            </w:r>
            <w:r w:rsidR="00CB17E6">
              <w:t>é</w:t>
            </w:r>
            <w:r>
              <w:t xml:space="preserve">bec (OPIQ), Ordre </w:t>
            </w:r>
            <w:r w:rsidR="00CB17E6">
              <w:t>p</w:t>
            </w:r>
            <w:r>
              <w:t xml:space="preserve">rofessionnel des </w:t>
            </w:r>
            <w:r w:rsidR="00CB17E6">
              <w:t>d</w:t>
            </w:r>
            <w:r>
              <w:t>i</w:t>
            </w:r>
            <w:r w:rsidR="00CB17E6">
              <w:t>é</w:t>
            </w:r>
            <w:r>
              <w:t>t</w:t>
            </w:r>
            <w:r w:rsidR="00CB17E6">
              <w:t>é</w:t>
            </w:r>
            <w:r>
              <w:t>tistes du Qu</w:t>
            </w:r>
            <w:r w:rsidR="00CB17E6">
              <w:t>é</w:t>
            </w:r>
            <w:r>
              <w:t xml:space="preserve">bec (OPDQ), Office </w:t>
            </w:r>
            <w:r w:rsidR="00DC2ED4">
              <w:t xml:space="preserve">des </w:t>
            </w:r>
            <w:r w:rsidR="00CB17E6">
              <w:t>p</w:t>
            </w:r>
            <w:r w:rsidR="00DC2ED4">
              <w:t>rofessions du Qu</w:t>
            </w:r>
            <w:r w:rsidR="00CB17E6">
              <w:t>é</w:t>
            </w:r>
            <w:r w:rsidR="00DC2ED4">
              <w:t>bec (OPQ) et</w:t>
            </w:r>
            <w:r>
              <w:t xml:space="preserve"> </w:t>
            </w:r>
            <w:r w:rsidR="00CB17E6">
              <w:t>p</w:t>
            </w:r>
            <w:r>
              <w:t xml:space="preserve">rocureur </w:t>
            </w:r>
            <w:r w:rsidR="00CB17E6">
              <w:t>gé</w:t>
            </w:r>
            <w:r>
              <w:t>n</w:t>
            </w:r>
            <w:r w:rsidR="00CB17E6">
              <w:t>é</w:t>
            </w:r>
            <w:r>
              <w:t xml:space="preserve">ral </w:t>
            </w:r>
            <w:r w:rsidR="00CB17E6">
              <w:t>d</w:t>
            </w:r>
            <w:r>
              <w:t>u Qu</w:t>
            </w:r>
            <w:r w:rsidR="00CB17E6">
              <w:t>é</w:t>
            </w:r>
            <w:r>
              <w:t>bec</w:t>
            </w:r>
            <w:r>
              <w:br/>
            </w:r>
          </w:p>
          <w:p w14:paraId="7CB7DA8B" w14:textId="77777777" w:rsidR="001D32A3" w:rsidRDefault="001A380E" w:rsidP="00DC2ED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CB7DA8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CB7DA8D" w14:textId="77777777" w:rsidR="001D32A3" w:rsidRDefault="001D32A3"/>
          <w:p w14:paraId="7CB7DA8E" w14:textId="77777777" w:rsidR="001D32A3" w:rsidRDefault="001A380E">
            <w:pPr>
              <w:pStyle w:val="SCCLsocPrefix"/>
            </w:pPr>
            <w:r>
              <w:t>BETWEEN:</w:t>
            </w:r>
          </w:p>
          <w:p w14:paraId="79B8F7A6" w14:textId="77777777" w:rsidR="00E02D52" w:rsidRPr="005814BF" w:rsidRDefault="00E02D52" w:rsidP="005814BF"/>
          <w:p w14:paraId="7CB7DA8F" w14:textId="4D1ECF4C" w:rsidR="001D32A3" w:rsidRPr="005814BF" w:rsidRDefault="001A380E">
            <w:pPr>
              <w:pStyle w:val="SCCLsocParty"/>
              <w:rPr>
                <w:lang w:val="en-US"/>
              </w:rPr>
            </w:pPr>
            <w:r w:rsidRPr="005814BF">
              <w:rPr>
                <w:lang w:val="en-US"/>
              </w:rPr>
              <w:t xml:space="preserve">A, B, A, </w:t>
            </w:r>
            <w:r w:rsidR="00E02D52" w:rsidRPr="005814BF">
              <w:rPr>
                <w:lang w:val="en-US"/>
              </w:rPr>
              <w:t>in his capacity as tutor to</w:t>
            </w:r>
            <w:r w:rsidRPr="005814BF">
              <w:rPr>
                <w:lang w:val="en-US"/>
              </w:rPr>
              <w:t xml:space="preserve"> X</w:t>
            </w:r>
            <w:r w:rsidR="00DC2ED4" w:rsidRPr="005814BF">
              <w:rPr>
                <w:lang w:val="en-US"/>
              </w:rPr>
              <w:t xml:space="preserve"> and</w:t>
            </w:r>
            <w:r w:rsidRPr="005814BF">
              <w:rPr>
                <w:lang w:val="en-US"/>
              </w:rPr>
              <w:t xml:space="preserve"> A, </w:t>
            </w:r>
            <w:r w:rsidR="00E02D52" w:rsidRPr="005814BF">
              <w:rPr>
                <w:lang w:val="en-US"/>
              </w:rPr>
              <w:t>in his capacity as tutor to</w:t>
            </w:r>
            <w:r w:rsidRPr="005814BF">
              <w:rPr>
                <w:lang w:val="en-US"/>
              </w:rPr>
              <w:t xml:space="preserve"> Y</w:t>
            </w:r>
            <w:r w:rsidRPr="005814BF">
              <w:rPr>
                <w:lang w:val="en-US"/>
              </w:rPr>
              <w:br/>
            </w:r>
          </w:p>
          <w:p w14:paraId="7CB7DA90" w14:textId="77777777" w:rsidR="001D32A3" w:rsidRDefault="001A380E">
            <w:pPr>
              <w:pStyle w:val="SCCLsocPartyRole"/>
            </w:pPr>
            <w:r>
              <w:t>Applicants</w:t>
            </w:r>
            <w:r>
              <w:br/>
            </w:r>
          </w:p>
          <w:p w14:paraId="7CB7DA91" w14:textId="77777777" w:rsidR="001D32A3" w:rsidRDefault="001A380E">
            <w:pPr>
              <w:pStyle w:val="SCCLsocVersus"/>
            </w:pPr>
            <w:r>
              <w:t>- and -</w:t>
            </w:r>
          </w:p>
          <w:p w14:paraId="7CB7DA92" w14:textId="77777777" w:rsidR="001D32A3" w:rsidRDefault="001D32A3"/>
          <w:p w14:paraId="7CB7DA93" w14:textId="077BAFE9" w:rsidR="001D32A3" w:rsidRDefault="001A380E">
            <w:pPr>
              <w:pStyle w:val="SCCLsocParty"/>
            </w:pPr>
            <w:r>
              <w:t>Direct</w:t>
            </w:r>
            <w:r w:rsidR="00E02D52">
              <w:t>or of Youth Protection of CIUSSS</w:t>
            </w:r>
            <w:r w:rsidR="00B051A1">
              <w:t>, Isabelle Bernier DeC</w:t>
            </w:r>
            <w:r>
              <w:t>hamplain, Genevi</w:t>
            </w:r>
            <w:r w:rsidR="00E02D52">
              <w:t>è</w:t>
            </w:r>
            <w:r>
              <w:t>ve Matte, C, Ville De Montr</w:t>
            </w:r>
            <w:r w:rsidR="00E02D52">
              <w:t>é</w:t>
            </w:r>
            <w:r>
              <w:t xml:space="preserve">al (SPVM), Mathieu Dorais, Francis Cloutier, Vallelonga Avocate </w:t>
            </w:r>
            <w:r w:rsidR="00E02D52">
              <w:t>I</w:t>
            </w:r>
            <w:r>
              <w:t>nc., No</w:t>
            </w:r>
            <w:r w:rsidR="00E02D52">
              <w:t>é</w:t>
            </w:r>
            <w:r>
              <w:t>mie Merrette, Barreau du Qu</w:t>
            </w:r>
            <w:r w:rsidR="00E02D52">
              <w:t>é</w:t>
            </w:r>
            <w:r>
              <w:t>bec, Coll</w:t>
            </w:r>
            <w:r w:rsidR="00E02D52">
              <w:t>è</w:t>
            </w:r>
            <w:r>
              <w:t xml:space="preserve">ge des </w:t>
            </w:r>
            <w:r w:rsidR="00E02D52">
              <w:t>mé</w:t>
            </w:r>
            <w:r>
              <w:t>decins du Qu</w:t>
            </w:r>
            <w:r w:rsidR="00E02D52">
              <w:t>é</w:t>
            </w:r>
            <w:r>
              <w:t xml:space="preserve">bec (CMQ), Ordre des </w:t>
            </w:r>
            <w:r w:rsidR="00E02D52">
              <w:t>t</w:t>
            </w:r>
            <w:r>
              <w:t xml:space="preserve">ravailleurs </w:t>
            </w:r>
            <w:r w:rsidR="00E02D52">
              <w:t>s</w:t>
            </w:r>
            <w:r>
              <w:t xml:space="preserve">ociaux et des </w:t>
            </w:r>
            <w:r w:rsidR="00E02D52">
              <w:t>t</w:t>
            </w:r>
            <w:r>
              <w:t>h</w:t>
            </w:r>
            <w:r w:rsidR="00E02D52">
              <w:t>é</w:t>
            </w:r>
            <w:r>
              <w:t xml:space="preserve">rapeutes </w:t>
            </w:r>
            <w:r w:rsidR="00E02D52">
              <w:t>c</w:t>
            </w:r>
            <w:r>
              <w:t xml:space="preserve">onjugaux et </w:t>
            </w:r>
            <w:r w:rsidR="00E02D52">
              <w:t>f</w:t>
            </w:r>
            <w:r>
              <w:t>amiliaux du Qu</w:t>
            </w:r>
            <w:r w:rsidR="00E02D52">
              <w:t>é</w:t>
            </w:r>
            <w:r>
              <w:t xml:space="preserve">bec (OTSTCFQ), Ordre des </w:t>
            </w:r>
            <w:r w:rsidR="00E02D52">
              <w:t>i</w:t>
            </w:r>
            <w:r>
              <w:t>nfirmi</w:t>
            </w:r>
            <w:r w:rsidR="00E02D52">
              <w:t>è</w:t>
            </w:r>
            <w:r>
              <w:t xml:space="preserve">res et </w:t>
            </w:r>
            <w:r w:rsidR="00E02D52">
              <w:t>i</w:t>
            </w:r>
            <w:r>
              <w:t>nfirmiers du Qu</w:t>
            </w:r>
            <w:r w:rsidR="00E02D52">
              <w:t>é</w:t>
            </w:r>
            <w:r>
              <w:t xml:space="preserve">bec (OIIQ), Ordre </w:t>
            </w:r>
            <w:r w:rsidR="00E02D52">
              <w:t>p</w:t>
            </w:r>
            <w:r>
              <w:t xml:space="preserve">rofessionnel des </w:t>
            </w:r>
            <w:r w:rsidR="00E02D52">
              <w:t>i</w:t>
            </w:r>
            <w:r>
              <w:t>nhaloth</w:t>
            </w:r>
            <w:r w:rsidR="00E02D52">
              <w:t>é</w:t>
            </w:r>
            <w:r w:rsidR="005814BF">
              <w:t>rapeut</w:t>
            </w:r>
            <w:r>
              <w:t>es du Qu</w:t>
            </w:r>
            <w:r w:rsidR="00E02D52">
              <w:t>é</w:t>
            </w:r>
            <w:r>
              <w:t xml:space="preserve">bec (OPIQ), Ordre </w:t>
            </w:r>
            <w:r w:rsidR="00E02D52">
              <w:t>p</w:t>
            </w:r>
            <w:r>
              <w:t xml:space="preserve">rofessionnel des </w:t>
            </w:r>
            <w:r w:rsidR="00E02D52">
              <w:t>d</w:t>
            </w:r>
            <w:r>
              <w:t>i</w:t>
            </w:r>
            <w:r w:rsidR="00E02D52">
              <w:t>é</w:t>
            </w:r>
            <w:r>
              <w:t>t</w:t>
            </w:r>
            <w:r w:rsidR="00E02D52">
              <w:t>é</w:t>
            </w:r>
            <w:r>
              <w:t>tistes du Qu</w:t>
            </w:r>
            <w:r w:rsidR="00E02D52">
              <w:t>é</w:t>
            </w:r>
            <w:r>
              <w:t xml:space="preserve">bec (OPDQ), Office </w:t>
            </w:r>
            <w:r w:rsidR="00DC2ED4">
              <w:t xml:space="preserve">des </w:t>
            </w:r>
            <w:r w:rsidR="00E02D52">
              <w:t>p</w:t>
            </w:r>
            <w:r w:rsidR="00DC2ED4">
              <w:t>rofessions du Qu</w:t>
            </w:r>
            <w:r w:rsidR="00E02D52">
              <w:t>é</w:t>
            </w:r>
            <w:r w:rsidR="00DC2ED4">
              <w:t>bec (OPQ) and</w:t>
            </w:r>
            <w:r>
              <w:t xml:space="preserve"> Attorney General of Quebec</w:t>
            </w:r>
            <w:r>
              <w:br/>
            </w:r>
          </w:p>
          <w:p w14:paraId="7CB7DA94" w14:textId="77777777" w:rsidR="001D32A3" w:rsidRDefault="001A380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CB7DA9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EDC3D6" w14:textId="77777777" w:rsidR="00824412" w:rsidRDefault="00824412" w:rsidP="00375294">
            <w:pPr>
              <w:rPr>
                <w:lang w:val="en-CA"/>
              </w:rPr>
            </w:pPr>
          </w:p>
          <w:p w14:paraId="6E7ECA39" w14:textId="77777777" w:rsidR="00CB17E6" w:rsidRDefault="00CB17E6" w:rsidP="00375294">
            <w:pPr>
              <w:rPr>
                <w:lang w:val="en-CA"/>
              </w:rPr>
            </w:pPr>
          </w:p>
          <w:p w14:paraId="1120D29D" w14:textId="77777777" w:rsidR="00CB17E6" w:rsidRDefault="00CB17E6" w:rsidP="00375294">
            <w:pPr>
              <w:rPr>
                <w:lang w:val="en-CA"/>
              </w:rPr>
            </w:pPr>
          </w:p>
          <w:p w14:paraId="7CB7DA96" w14:textId="77777777" w:rsidR="00CB17E6" w:rsidRPr="00961003" w:rsidRDefault="00CB17E6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B7DA9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B7DA9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14BF" w14:paraId="7CB7DAA3" w14:textId="77777777" w:rsidTr="00B37A52">
        <w:tc>
          <w:tcPr>
            <w:tcW w:w="2269" w:type="pct"/>
          </w:tcPr>
          <w:p w14:paraId="7CB7DA9A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7CB7DA9B" w14:textId="77777777" w:rsidR="0027081E" w:rsidRPr="001E26DB" w:rsidRDefault="0027081E" w:rsidP="0027081E">
            <w:pPr>
              <w:jc w:val="center"/>
            </w:pPr>
          </w:p>
          <w:p w14:paraId="7CB7DA9C" w14:textId="0292D8A4" w:rsidR="00824412" w:rsidRPr="002A151C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C2ED4">
              <w:t>500-09-700106-222</w:t>
            </w:r>
            <w:r w:rsidR="00DC2ED4" w:rsidRPr="001E26DB">
              <w:t xml:space="preserve">, </w:t>
            </w:r>
            <w:r>
              <w:t xml:space="preserve">2022 QCCA 1198, </w:t>
            </w:r>
            <w:r w:rsidRPr="001E26DB">
              <w:t xml:space="preserve">daté du </w:t>
            </w:r>
            <w:r>
              <w:t>31 août 2022</w:t>
            </w:r>
            <w:r w:rsidRPr="001E26DB">
              <w:t xml:space="preserve">, est </w:t>
            </w:r>
            <w:r w:rsidR="002A151C">
              <w:t xml:space="preserve">rejetée avec dépens en faveur des intimés </w:t>
            </w:r>
            <w:r w:rsidR="002A151C" w:rsidRPr="002A151C">
              <w:t>la Directrice de la protection de la jeunesse du CIUSS, Isa</w:t>
            </w:r>
            <w:r w:rsidR="001E2950">
              <w:t>belle Bernier DeC</w:t>
            </w:r>
            <w:r w:rsidR="002A151C" w:rsidRPr="002A151C">
              <w:t xml:space="preserve">hamplain, Geneviève Matte, l’Office des professions du Québec (OPQ) et le </w:t>
            </w:r>
            <w:r w:rsidR="00E02D52">
              <w:t>p</w:t>
            </w:r>
            <w:r w:rsidR="002A151C" w:rsidRPr="002A151C">
              <w:t>rocureur général du Québec</w:t>
            </w:r>
            <w:r w:rsidR="002A151C">
              <w:t>.</w:t>
            </w:r>
          </w:p>
          <w:p w14:paraId="7CB7DA9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CB7DA9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B7DA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CB7DA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CB7DAA1" w14:textId="146EEA37" w:rsidR="00824412" w:rsidRPr="002A151C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C2ED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C2ED4" w:rsidRPr="00DC2ED4">
              <w:rPr>
                <w:lang w:val="en-CA"/>
              </w:rPr>
              <w:t>500-09-700106-222</w:t>
            </w:r>
            <w:r w:rsidR="00DC2ED4" w:rsidRPr="001E26DB">
              <w:rPr>
                <w:lang w:val="en-CA"/>
              </w:rPr>
              <w:t xml:space="preserve">, </w:t>
            </w:r>
            <w:r w:rsidRPr="00DC2ED4">
              <w:rPr>
                <w:lang w:val="en-CA"/>
              </w:rPr>
              <w:t xml:space="preserve">2022 QCCA 1198, </w:t>
            </w:r>
            <w:r w:rsidRPr="001E26DB">
              <w:rPr>
                <w:lang w:val="en-CA"/>
              </w:rPr>
              <w:t xml:space="preserve">dated </w:t>
            </w:r>
            <w:r w:rsidRPr="00DC2ED4">
              <w:rPr>
                <w:lang w:val="en-CA"/>
              </w:rPr>
              <w:t>August 31, 2022</w:t>
            </w:r>
            <w:r w:rsidR="00086253">
              <w:rPr>
                <w:lang w:val="en-CA"/>
              </w:rPr>
              <w:t>,</w:t>
            </w:r>
            <w:r w:rsidR="002A151C">
              <w:rPr>
                <w:lang w:val="en-CA"/>
              </w:rPr>
              <w:t xml:space="preserve"> is dismissed with costs to the respondents</w:t>
            </w:r>
            <w:r w:rsidR="005814BF">
              <w:rPr>
                <w:lang w:val="en-CA"/>
              </w:rPr>
              <w:t xml:space="preserve"> </w:t>
            </w:r>
            <w:r w:rsidR="002A151C" w:rsidRPr="002A151C">
              <w:rPr>
                <w:lang w:val="en-CA"/>
              </w:rPr>
              <w:t xml:space="preserve">Directrice de la protection de la jeunesse du CIUSS, Isabelle Bernier </w:t>
            </w:r>
            <w:r w:rsidR="001E2950">
              <w:rPr>
                <w:lang w:val="en-CA"/>
              </w:rPr>
              <w:t>DeC</w:t>
            </w:r>
            <w:r w:rsidR="005814BF">
              <w:rPr>
                <w:lang w:val="en-CA"/>
              </w:rPr>
              <w:t xml:space="preserve">hamplain, Geneviève Matte, </w:t>
            </w:r>
            <w:r w:rsidR="002A151C" w:rsidRPr="002A151C">
              <w:rPr>
                <w:lang w:val="en-CA"/>
              </w:rPr>
              <w:t xml:space="preserve">Office des professions du Québec (OPQ) </w:t>
            </w:r>
            <w:r w:rsidR="00BF4B91" w:rsidRPr="006C0984">
              <w:rPr>
                <w:lang w:val="en-CA"/>
              </w:rPr>
              <w:t>and Attorney General of Quebec</w:t>
            </w:r>
            <w:r w:rsidRPr="002A151C">
              <w:rPr>
                <w:lang w:val="en-CA"/>
              </w:rPr>
              <w:t>.</w:t>
            </w:r>
          </w:p>
          <w:p w14:paraId="7CB7DA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CB7DAA4" w14:textId="77777777" w:rsidR="009F436C" w:rsidRPr="002C29B6" w:rsidRDefault="009F436C" w:rsidP="00382FEC">
      <w:pPr>
        <w:rPr>
          <w:lang w:val="en-US"/>
        </w:rPr>
      </w:pPr>
    </w:p>
    <w:p w14:paraId="7CB7DAA5" w14:textId="77777777" w:rsidR="00655333" w:rsidRDefault="00655333" w:rsidP="00655333">
      <w:pPr>
        <w:jc w:val="center"/>
        <w:rPr>
          <w:lang w:val="en-US"/>
        </w:rPr>
      </w:pPr>
    </w:p>
    <w:p w14:paraId="7CB7DAA6" w14:textId="77777777" w:rsidR="00DC2ED4" w:rsidRDefault="00DC2ED4" w:rsidP="00655333">
      <w:pPr>
        <w:jc w:val="center"/>
        <w:rPr>
          <w:lang w:val="en-US"/>
        </w:rPr>
      </w:pPr>
    </w:p>
    <w:p w14:paraId="7CB7DAA7" w14:textId="77777777" w:rsidR="00DC2ED4" w:rsidRPr="00DC2ED4" w:rsidRDefault="00DC2ED4" w:rsidP="00655333">
      <w:pPr>
        <w:jc w:val="center"/>
        <w:rPr>
          <w:lang w:val="en-US"/>
        </w:rPr>
      </w:pPr>
    </w:p>
    <w:p w14:paraId="7CB7DAA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CB7DAA9" w14:textId="77777777" w:rsidR="009F436C" w:rsidRPr="002C29B6" w:rsidRDefault="00655333" w:rsidP="00DC2ED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DAAC" w14:textId="77777777" w:rsidR="00D27D4E" w:rsidRDefault="00D27D4E">
      <w:r>
        <w:separator/>
      </w:r>
    </w:p>
  </w:endnote>
  <w:endnote w:type="continuationSeparator" w:id="0">
    <w:p w14:paraId="7CB7DAA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DAAA" w14:textId="77777777" w:rsidR="00D27D4E" w:rsidRDefault="00D27D4E">
      <w:r>
        <w:separator/>
      </w:r>
    </w:p>
  </w:footnote>
  <w:footnote w:type="continuationSeparator" w:id="0">
    <w:p w14:paraId="7CB7DAA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DA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7783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B7DAAF" w14:textId="77777777" w:rsidR="00401B64" w:rsidRDefault="00401B64" w:rsidP="00401B64">
    <w:pPr>
      <w:rPr>
        <w:szCs w:val="24"/>
      </w:rPr>
    </w:pPr>
  </w:p>
  <w:p w14:paraId="7CB7DAB0" w14:textId="77777777" w:rsidR="00401B64" w:rsidRDefault="00401B64" w:rsidP="00401B64">
    <w:pPr>
      <w:rPr>
        <w:szCs w:val="24"/>
      </w:rPr>
    </w:pPr>
  </w:p>
  <w:p w14:paraId="7CB7DA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40398</w:t>
    </w:r>
    <w:r w:rsidR="00401B64">
      <w:rPr>
        <w:szCs w:val="24"/>
      </w:rPr>
      <w:t>     </w:t>
    </w:r>
  </w:p>
  <w:p w14:paraId="7CB7DAB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CB7DAB3" w14:textId="77777777" w:rsidR="000452C9" w:rsidRDefault="000452C9" w:rsidP="000452C9"/>
      <w:p w14:paraId="7CB7DAB4" w14:textId="77777777" w:rsidR="000452C9" w:rsidRPr="001E26DB" w:rsidRDefault="000452C9" w:rsidP="000452C9"/>
      <w:p w14:paraId="7CB7DAB5" w14:textId="77777777" w:rsidR="000452C9" w:rsidRPr="001E26DB" w:rsidRDefault="000452C9" w:rsidP="000452C9"/>
      <w:p w14:paraId="7CB7DAB6" w14:textId="77777777" w:rsidR="000452C9" w:rsidRDefault="000452C9" w:rsidP="000452C9"/>
      <w:p w14:paraId="7CB7DAB7" w14:textId="77777777" w:rsidR="000452C9" w:rsidRDefault="000452C9" w:rsidP="000452C9"/>
      <w:p w14:paraId="7CB7DAB8" w14:textId="77777777" w:rsidR="000452C9" w:rsidRDefault="000452C9" w:rsidP="000452C9"/>
      <w:p w14:paraId="7CB7DAB9" w14:textId="77777777" w:rsidR="000452C9" w:rsidRDefault="000452C9" w:rsidP="000452C9"/>
      <w:p w14:paraId="7CB7DABA" w14:textId="77777777" w:rsidR="000452C9" w:rsidRPr="001E26DB" w:rsidRDefault="000452C9" w:rsidP="000452C9"/>
      <w:p w14:paraId="7CB7DABB" w14:textId="77777777" w:rsidR="000452C9" w:rsidRPr="001E26DB" w:rsidRDefault="000452C9" w:rsidP="000452C9"/>
      <w:p w14:paraId="7CB7DABC" w14:textId="77777777" w:rsidR="000452C9" w:rsidRDefault="000452C9" w:rsidP="000452C9">
        <w:pPr>
          <w:pStyle w:val="Header"/>
        </w:pPr>
      </w:p>
      <w:p w14:paraId="7CB7DABD" w14:textId="77777777" w:rsidR="001D6D96" w:rsidRPr="000452C9" w:rsidRDefault="0037783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6253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380E"/>
    <w:rsid w:val="001D0116"/>
    <w:rsid w:val="001D32A3"/>
    <w:rsid w:val="001D4323"/>
    <w:rsid w:val="001D6D96"/>
    <w:rsid w:val="001E26DB"/>
    <w:rsid w:val="001E2950"/>
    <w:rsid w:val="002030E6"/>
    <w:rsid w:val="00203642"/>
    <w:rsid w:val="00215653"/>
    <w:rsid w:val="0027081E"/>
    <w:rsid w:val="002A151C"/>
    <w:rsid w:val="002B5FA6"/>
    <w:rsid w:val="002C29B6"/>
    <w:rsid w:val="0031097F"/>
    <w:rsid w:val="0031165C"/>
    <w:rsid w:val="00311ACE"/>
    <w:rsid w:val="003174AD"/>
    <w:rsid w:val="00374E7D"/>
    <w:rsid w:val="00375294"/>
    <w:rsid w:val="00377833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14B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0984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51A1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4B91"/>
    <w:rsid w:val="00BF682C"/>
    <w:rsid w:val="00BF7644"/>
    <w:rsid w:val="00C03E8E"/>
    <w:rsid w:val="00C2612E"/>
    <w:rsid w:val="00C609B7"/>
    <w:rsid w:val="00CB17E6"/>
    <w:rsid w:val="00CF2E5D"/>
    <w:rsid w:val="00D047BE"/>
    <w:rsid w:val="00D26BFF"/>
    <w:rsid w:val="00D27D4E"/>
    <w:rsid w:val="00D42339"/>
    <w:rsid w:val="00D61AC2"/>
    <w:rsid w:val="00D652D6"/>
    <w:rsid w:val="00DA5FEF"/>
    <w:rsid w:val="00DC2ED4"/>
    <w:rsid w:val="00DE063A"/>
    <w:rsid w:val="00E01893"/>
    <w:rsid w:val="00E02D52"/>
    <w:rsid w:val="00E0737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B7D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66701-464D-40F7-9083-043354F324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7C557DA-22CD-4A60-863D-E56D1CB7A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9D209-D79A-402C-B986-C1A7DBCC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2023-04-11T18:46:00Z</dcterms:created>
  <dcterms:modified xsi:type="dcterms:W3CDTF">2023-04-11T18:46:00Z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