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9265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40475</w:t>
      </w:r>
      <w:r w:rsidR="0016666F" w:rsidRPr="006E7BAE">
        <w:t>     </w:t>
      </w:r>
    </w:p>
    <w:p w14:paraId="49092658" w14:textId="77777777" w:rsidR="009F436C" w:rsidRPr="006E7BAE" w:rsidRDefault="009F436C" w:rsidP="00382FEC"/>
    <w:p w14:paraId="4909265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909265D" w14:textId="77777777" w:rsidTr="00C173B0">
        <w:tc>
          <w:tcPr>
            <w:tcW w:w="2269" w:type="pct"/>
          </w:tcPr>
          <w:p w14:paraId="4909265A" w14:textId="77777777" w:rsidR="00417FB7" w:rsidRPr="006E7BAE" w:rsidRDefault="002E5FF2" w:rsidP="008262A3">
            <w:r>
              <w:t>May 4</w:t>
            </w:r>
            <w:r w:rsidR="00543EDD">
              <w:t>, 2023</w:t>
            </w:r>
          </w:p>
        </w:tc>
        <w:tc>
          <w:tcPr>
            <w:tcW w:w="381" w:type="pct"/>
          </w:tcPr>
          <w:p w14:paraId="4909265B" w14:textId="77777777" w:rsidR="00417FB7" w:rsidRPr="006E7BAE" w:rsidRDefault="00417FB7" w:rsidP="00382FEC"/>
        </w:tc>
        <w:tc>
          <w:tcPr>
            <w:tcW w:w="2350" w:type="pct"/>
          </w:tcPr>
          <w:p w14:paraId="4909265C" w14:textId="77777777" w:rsidR="00417FB7" w:rsidRPr="00D83B8C" w:rsidRDefault="00543EDD" w:rsidP="00C46683">
            <w:pPr>
              <w:rPr>
                <w:lang w:val="en-US"/>
              </w:rPr>
            </w:pPr>
            <w:r>
              <w:t xml:space="preserve">Le </w:t>
            </w:r>
            <w:r w:rsidR="002E5FF2">
              <w:t>4 mai</w:t>
            </w:r>
            <w:r>
              <w:t xml:space="preserve"> 2023</w:t>
            </w:r>
          </w:p>
        </w:tc>
      </w:tr>
      <w:tr w:rsidR="00E12A51" w:rsidRPr="006E7BAE" w14:paraId="4909266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09265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09265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09266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9092673" w14:textId="77777777" w:rsidTr="00C173B0">
        <w:tc>
          <w:tcPr>
            <w:tcW w:w="2269" w:type="pct"/>
          </w:tcPr>
          <w:p w14:paraId="49092662" w14:textId="77777777" w:rsidR="00B07928" w:rsidRDefault="00B07928"/>
          <w:p w14:paraId="49092663" w14:textId="77777777" w:rsidR="00B07928" w:rsidRDefault="00C46683">
            <w:pPr>
              <w:pStyle w:val="SCCLsocPrefix"/>
            </w:pPr>
            <w:r>
              <w:t>BETWEEN:</w:t>
            </w:r>
          </w:p>
          <w:p w14:paraId="49092664" w14:textId="77777777" w:rsidR="00B07928" w:rsidRDefault="00C46683">
            <w:pPr>
              <w:pStyle w:val="SCCLsocParty"/>
            </w:pPr>
            <w:r>
              <w:t>Demetrios Angelis</w:t>
            </w:r>
            <w:r>
              <w:br/>
            </w:r>
          </w:p>
          <w:p w14:paraId="49092665" w14:textId="77777777" w:rsidR="00B07928" w:rsidRDefault="00C46683">
            <w:pPr>
              <w:pStyle w:val="SCCLsocPartyRole"/>
            </w:pPr>
            <w:r>
              <w:t>Applicant</w:t>
            </w:r>
            <w:r>
              <w:br/>
            </w:r>
          </w:p>
          <w:p w14:paraId="49092666" w14:textId="77777777" w:rsidR="00B07928" w:rsidRDefault="00C46683">
            <w:pPr>
              <w:pStyle w:val="SCCLsocVersus"/>
            </w:pPr>
            <w:r>
              <w:t>- and -</w:t>
            </w:r>
          </w:p>
          <w:p w14:paraId="49092667" w14:textId="77777777" w:rsidR="00B07928" w:rsidRDefault="00B07928"/>
          <w:p w14:paraId="49092668" w14:textId="77777777" w:rsidR="00B07928" w:rsidRDefault="00C46683">
            <w:pPr>
              <w:pStyle w:val="SCCLsocParty"/>
            </w:pPr>
            <w:r>
              <w:t>Children’s Aid Society of Ottawa</w:t>
            </w:r>
            <w:r>
              <w:br/>
            </w:r>
          </w:p>
          <w:p w14:paraId="49092669" w14:textId="77777777" w:rsidR="00B07928" w:rsidRDefault="00C4668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909266A" w14:textId="77777777" w:rsidR="00824412" w:rsidRPr="006E7BAE" w:rsidRDefault="00824412" w:rsidP="00375294"/>
        </w:tc>
        <w:tc>
          <w:tcPr>
            <w:tcW w:w="2350" w:type="pct"/>
          </w:tcPr>
          <w:p w14:paraId="4909266B" w14:textId="77777777" w:rsidR="00B07928" w:rsidRPr="00707176" w:rsidRDefault="00B07928">
            <w:pPr>
              <w:rPr>
                <w:lang w:val="fr-CA"/>
              </w:rPr>
            </w:pPr>
          </w:p>
          <w:p w14:paraId="4909266C" w14:textId="77777777" w:rsidR="00B07928" w:rsidRPr="00707176" w:rsidRDefault="00C46683">
            <w:pPr>
              <w:pStyle w:val="SCCLsocPrefix"/>
              <w:rPr>
                <w:lang w:val="fr-CA"/>
              </w:rPr>
            </w:pPr>
            <w:r w:rsidRPr="00707176">
              <w:rPr>
                <w:lang w:val="fr-CA"/>
              </w:rPr>
              <w:t>ENTRE :</w:t>
            </w:r>
          </w:p>
          <w:p w14:paraId="4909266D" w14:textId="77777777" w:rsidR="00B07928" w:rsidRPr="00707176" w:rsidRDefault="00C46683">
            <w:pPr>
              <w:pStyle w:val="SCCLsocParty"/>
              <w:rPr>
                <w:lang w:val="fr-CA"/>
              </w:rPr>
            </w:pPr>
            <w:r w:rsidRPr="00707176">
              <w:rPr>
                <w:lang w:val="fr-CA"/>
              </w:rPr>
              <w:t>Demetrios Angelis</w:t>
            </w:r>
            <w:r w:rsidRPr="00707176">
              <w:rPr>
                <w:lang w:val="fr-CA"/>
              </w:rPr>
              <w:br/>
            </w:r>
          </w:p>
          <w:p w14:paraId="4909266E" w14:textId="77777777" w:rsidR="00B07928" w:rsidRPr="00707176" w:rsidRDefault="00C46683">
            <w:pPr>
              <w:pStyle w:val="SCCLsocPartyRole"/>
              <w:rPr>
                <w:lang w:val="fr-CA"/>
              </w:rPr>
            </w:pPr>
            <w:r w:rsidRPr="00707176">
              <w:rPr>
                <w:lang w:val="fr-CA"/>
              </w:rPr>
              <w:t>Demandeur</w:t>
            </w:r>
            <w:r w:rsidRPr="00707176">
              <w:rPr>
                <w:lang w:val="fr-CA"/>
              </w:rPr>
              <w:br/>
            </w:r>
          </w:p>
          <w:p w14:paraId="4909266F" w14:textId="77777777" w:rsidR="00B07928" w:rsidRPr="00707176" w:rsidRDefault="00C46683">
            <w:pPr>
              <w:pStyle w:val="SCCLsocVersus"/>
              <w:rPr>
                <w:lang w:val="fr-CA"/>
              </w:rPr>
            </w:pPr>
            <w:r w:rsidRPr="00707176">
              <w:rPr>
                <w:lang w:val="fr-CA"/>
              </w:rPr>
              <w:t>- et -</w:t>
            </w:r>
          </w:p>
          <w:p w14:paraId="49092670" w14:textId="77777777" w:rsidR="00B07928" w:rsidRPr="00707176" w:rsidRDefault="00B07928">
            <w:pPr>
              <w:rPr>
                <w:lang w:val="fr-CA"/>
              </w:rPr>
            </w:pPr>
          </w:p>
          <w:p w14:paraId="49092671" w14:textId="77777777" w:rsidR="00B07928" w:rsidRPr="00707176" w:rsidRDefault="00C46683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Société de l’aide à l’enfance d’</w:t>
            </w:r>
            <w:r w:rsidRPr="00707176">
              <w:rPr>
                <w:lang w:val="fr-CA"/>
              </w:rPr>
              <w:t>Ottawa</w:t>
            </w:r>
            <w:r w:rsidRPr="00707176">
              <w:rPr>
                <w:lang w:val="fr-CA"/>
              </w:rPr>
              <w:br/>
            </w:r>
          </w:p>
          <w:p w14:paraId="49092672" w14:textId="77777777" w:rsidR="00B07928" w:rsidRDefault="00C46683" w:rsidP="00C46683">
            <w:pPr>
              <w:pStyle w:val="SCCLsocPartyRole"/>
            </w:pPr>
            <w:r>
              <w:t>Intimée</w:t>
            </w:r>
          </w:p>
        </w:tc>
      </w:tr>
      <w:tr w:rsidR="00824412" w:rsidRPr="006E7BAE" w14:paraId="4909267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09267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09267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09267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E5FF2" w14:paraId="49092680" w14:textId="77777777" w:rsidTr="00C173B0">
        <w:tc>
          <w:tcPr>
            <w:tcW w:w="2269" w:type="pct"/>
          </w:tcPr>
          <w:p w14:paraId="4909267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9092679" w14:textId="77777777" w:rsidR="00824412" w:rsidRPr="006E7BAE" w:rsidRDefault="00824412" w:rsidP="00417FB7">
            <w:pPr>
              <w:jc w:val="center"/>
            </w:pPr>
          </w:p>
          <w:p w14:paraId="4909267A" w14:textId="77777777" w:rsidR="00824412" w:rsidRDefault="00824412" w:rsidP="00011960">
            <w:pPr>
              <w:jc w:val="both"/>
            </w:pPr>
            <w:bookmarkStart w:id="0" w:name="_GoBack"/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C46683">
              <w:t>C70409</w:t>
            </w:r>
            <w:r w:rsidR="00C46683" w:rsidRPr="006E7BAE">
              <w:t>,</w:t>
            </w:r>
            <w:r w:rsidR="00C46683">
              <w:t xml:space="preserve"> </w:t>
            </w:r>
            <w:r>
              <w:t xml:space="preserve">2022 ONCA 696, </w:t>
            </w:r>
            <w:r w:rsidRPr="006E7BAE">
              <w:t xml:space="preserve">dated </w:t>
            </w:r>
            <w:r>
              <w:t>October 11, 2022</w:t>
            </w:r>
            <w:r w:rsidR="0061590B">
              <w:t xml:space="preserve"> </w:t>
            </w:r>
            <w:r w:rsidR="002E5FF2">
              <w:t>is dismissed with costs</w:t>
            </w:r>
            <w:r w:rsidR="00B40324" w:rsidRPr="006E7BAE">
              <w:t>.</w:t>
            </w:r>
          </w:p>
          <w:bookmarkEnd w:id="0"/>
          <w:p w14:paraId="4909267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909267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909267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909267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909267F" w14:textId="77777777" w:rsidR="003F6511" w:rsidRPr="006E7BAE" w:rsidRDefault="00824412" w:rsidP="00B4032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07176">
              <w:rPr>
                <w:lang w:val="fr-CA"/>
              </w:rPr>
              <w:t>Cour d’appel de l’Ontario</w:t>
            </w:r>
            <w:r w:rsidR="00C46683">
              <w:rPr>
                <w:lang w:val="fr-CA"/>
              </w:rPr>
              <w:t xml:space="preserve">, numéro </w:t>
            </w:r>
            <w:r w:rsidR="00C46683" w:rsidRPr="00707176">
              <w:rPr>
                <w:lang w:val="fr-CA"/>
              </w:rPr>
              <w:t>C70409</w:t>
            </w:r>
            <w:r w:rsidR="00C46683" w:rsidRPr="006E7BAE">
              <w:rPr>
                <w:lang w:val="fr-CA"/>
              </w:rPr>
              <w:t>,</w:t>
            </w:r>
            <w:r w:rsidR="00C46683">
              <w:rPr>
                <w:lang w:val="fr-CA"/>
              </w:rPr>
              <w:t xml:space="preserve"> </w:t>
            </w:r>
            <w:r w:rsidRPr="00707176">
              <w:rPr>
                <w:lang w:val="fr-CA"/>
              </w:rPr>
              <w:t xml:space="preserve">2022 ONCA 696,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C46683">
              <w:rPr>
                <w:lang w:val="fr-CA"/>
              </w:rPr>
              <w:t>11 octobre </w:t>
            </w:r>
            <w:r w:rsidRPr="00707176">
              <w:rPr>
                <w:lang w:val="fr-CA"/>
              </w:rPr>
              <w:t>2022</w:t>
            </w:r>
            <w:r w:rsidR="0061590B">
              <w:rPr>
                <w:lang w:val="fr-CA"/>
              </w:rPr>
              <w:t>, est</w:t>
            </w:r>
            <w:r w:rsidR="002E5FF2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9092681" w14:textId="77777777" w:rsidR="009F436C" w:rsidRDefault="009F436C" w:rsidP="00417FB7">
      <w:pPr>
        <w:jc w:val="center"/>
        <w:rPr>
          <w:lang w:val="fr-CA"/>
        </w:rPr>
      </w:pPr>
    </w:p>
    <w:p w14:paraId="49092682" w14:textId="77777777" w:rsidR="002E5FF2" w:rsidRDefault="002E5FF2" w:rsidP="00417FB7">
      <w:pPr>
        <w:jc w:val="center"/>
        <w:rPr>
          <w:lang w:val="fr-CA"/>
        </w:rPr>
      </w:pPr>
    </w:p>
    <w:p w14:paraId="49092683" w14:textId="77777777" w:rsidR="002E5FF2" w:rsidRPr="00D83B8C" w:rsidRDefault="002E5FF2" w:rsidP="00417FB7">
      <w:pPr>
        <w:jc w:val="center"/>
        <w:rPr>
          <w:lang w:val="fr-CA"/>
        </w:rPr>
      </w:pPr>
    </w:p>
    <w:p w14:paraId="49092684" w14:textId="77777777" w:rsidR="009F436C" w:rsidRPr="00D83B8C" w:rsidRDefault="009F436C" w:rsidP="00417FB7">
      <w:pPr>
        <w:jc w:val="center"/>
        <w:rPr>
          <w:lang w:val="fr-CA"/>
        </w:rPr>
      </w:pPr>
    </w:p>
    <w:p w14:paraId="49092685" w14:textId="77777777" w:rsidR="009F436C" w:rsidRPr="00D83B8C" w:rsidRDefault="009F436C" w:rsidP="00417FB7">
      <w:pPr>
        <w:jc w:val="center"/>
        <w:rPr>
          <w:lang w:val="fr-CA"/>
        </w:rPr>
      </w:pPr>
    </w:p>
    <w:p w14:paraId="4909268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9092687" w14:textId="77777777" w:rsidR="003A37CF" w:rsidRPr="00D83B8C" w:rsidRDefault="003A37CF" w:rsidP="00C4668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9268A" w14:textId="77777777" w:rsidR="00983D48" w:rsidRDefault="00983D48">
      <w:r>
        <w:separator/>
      </w:r>
    </w:p>
  </w:endnote>
  <w:endnote w:type="continuationSeparator" w:id="0">
    <w:p w14:paraId="4909268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92688" w14:textId="77777777" w:rsidR="00983D48" w:rsidRDefault="00983D48">
      <w:r>
        <w:separator/>
      </w:r>
    </w:p>
  </w:footnote>
  <w:footnote w:type="continuationSeparator" w:id="0">
    <w:p w14:paraId="4909268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9268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46683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909268D" w14:textId="77777777" w:rsidR="008F53F3" w:rsidRDefault="008F53F3" w:rsidP="008F53F3">
    <w:pPr>
      <w:rPr>
        <w:szCs w:val="24"/>
      </w:rPr>
    </w:pPr>
  </w:p>
  <w:p w14:paraId="4909268E" w14:textId="77777777" w:rsidR="008F53F3" w:rsidRDefault="008F53F3" w:rsidP="008F53F3">
    <w:pPr>
      <w:rPr>
        <w:szCs w:val="24"/>
      </w:rPr>
    </w:pPr>
  </w:p>
  <w:p w14:paraId="4909268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40475</w:t>
    </w:r>
    <w:r>
      <w:rPr>
        <w:szCs w:val="24"/>
      </w:rPr>
      <w:t>     </w:t>
    </w:r>
  </w:p>
  <w:p w14:paraId="4909269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9092691" w14:textId="77777777" w:rsidR="0073151A" w:rsidRDefault="0073151A" w:rsidP="0073151A"/>
      <w:p w14:paraId="49092692" w14:textId="77777777" w:rsidR="0073151A" w:rsidRPr="006E7BAE" w:rsidRDefault="0073151A" w:rsidP="0073151A"/>
      <w:p w14:paraId="49092693" w14:textId="77777777" w:rsidR="0073151A" w:rsidRPr="006E7BAE" w:rsidRDefault="0073151A" w:rsidP="0073151A"/>
      <w:p w14:paraId="49092694" w14:textId="77777777" w:rsidR="0073151A" w:rsidRPr="006E7BAE" w:rsidRDefault="0073151A" w:rsidP="0073151A"/>
      <w:p w14:paraId="49092695" w14:textId="77777777" w:rsidR="0073151A" w:rsidRDefault="0073151A" w:rsidP="0073151A"/>
      <w:p w14:paraId="49092696" w14:textId="77777777" w:rsidR="0073151A" w:rsidRDefault="0073151A" w:rsidP="0073151A"/>
      <w:p w14:paraId="49092697" w14:textId="77777777" w:rsidR="0073151A" w:rsidRDefault="0073151A" w:rsidP="0073151A"/>
      <w:p w14:paraId="49092698" w14:textId="77777777" w:rsidR="0073151A" w:rsidRDefault="0073151A" w:rsidP="0073151A"/>
      <w:p w14:paraId="49092699" w14:textId="77777777" w:rsidR="0073151A" w:rsidRDefault="0073151A" w:rsidP="0073151A"/>
      <w:p w14:paraId="4909269A" w14:textId="77777777" w:rsidR="0073151A" w:rsidRPr="006E7BAE" w:rsidRDefault="0073151A" w:rsidP="0073151A"/>
      <w:p w14:paraId="4909269B" w14:textId="77777777" w:rsidR="00ED265D" w:rsidRPr="0073151A" w:rsidRDefault="005306E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5FF2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06E9"/>
    <w:rsid w:val="00543EDD"/>
    <w:rsid w:val="0055345D"/>
    <w:rsid w:val="00563E2C"/>
    <w:rsid w:val="00587869"/>
    <w:rsid w:val="00612913"/>
    <w:rsid w:val="00614908"/>
    <w:rsid w:val="0061590B"/>
    <w:rsid w:val="00650109"/>
    <w:rsid w:val="006E7BAE"/>
    <w:rsid w:val="00701109"/>
    <w:rsid w:val="00707176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7928"/>
    <w:rsid w:val="00B158E3"/>
    <w:rsid w:val="00B328CD"/>
    <w:rsid w:val="00B40324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6683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9092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14910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42DD1-A798-4E2C-8DF4-30751F6AC4D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7ED1952-B026-4E08-9A1E-4175E6906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33BC2-DBCE-492D-A211-8B40E3EE1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2023-05-02T15:44:00Z</dcterms:created>
  <dcterms:modified xsi:type="dcterms:W3CDTF">2023-05-02T15:44:00Z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