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72F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40757</w:t>
      </w:r>
      <w:r w:rsidR="0016666F" w:rsidRPr="006E7BAE">
        <w:t>     </w:t>
      </w:r>
    </w:p>
    <w:p w14:paraId="20A272FC" w14:textId="77777777" w:rsidR="009F436C" w:rsidRPr="006E7BAE" w:rsidRDefault="009F436C" w:rsidP="00382FEC"/>
    <w:p w14:paraId="20A272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A27301" w14:textId="77777777" w:rsidTr="00C173B0">
        <w:tc>
          <w:tcPr>
            <w:tcW w:w="2269" w:type="pct"/>
          </w:tcPr>
          <w:p w14:paraId="20A272FE" w14:textId="77777777" w:rsidR="00417FB7" w:rsidRPr="006E7BAE" w:rsidRDefault="00E23381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20A272FF" w14:textId="77777777" w:rsidR="00417FB7" w:rsidRPr="006E7BAE" w:rsidRDefault="00417FB7" w:rsidP="00382FEC"/>
        </w:tc>
        <w:tc>
          <w:tcPr>
            <w:tcW w:w="2350" w:type="pct"/>
          </w:tcPr>
          <w:p w14:paraId="20A27300" w14:textId="77777777" w:rsidR="00417FB7" w:rsidRPr="00D83B8C" w:rsidRDefault="00543EDD" w:rsidP="007344FE">
            <w:pPr>
              <w:rPr>
                <w:lang w:val="en-US"/>
              </w:rPr>
            </w:pPr>
            <w:r>
              <w:t xml:space="preserve">Le </w:t>
            </w:r>
            <w:r w:rsidR="00E23381">
              <w:t>12 octobre</w:t>
            </w:r>
            <w:r>
              <w:t xml:space="preserve"> 2023</w:t>
            </w:r>
          </w:p>
        </w:tc>
      </w:tr>
      <w:tr w:rsidR="00E12A51" w:rsidRPr="006E7BAE" w14:paraId="20A273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273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273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273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376B4" w14:paraId="20A27319" w14:textId="77777777" w:rsidTr="00C173B0">
        <w:tc>
          <w:tcPr>
            <w:tcW w:w="2269" w:type="pct"/>
          </w:tcPr>
          <w:p w14:paraId="20A27306" w14:textId="77777777" w:rsidR="00080EA1" w:rsidRDefault="00080EA1"/>
          <w:p w14:paraId="20A27307" w14:textId="77777777" w:rsidR="00080EA1" w:rsidRDefault="007344FE">
            <w:pPr>
              <w:pStyle w:val="SCCLsocPrefix"/>
            </w:pPr>
            <w:r>
              <w:t>BETWEEN:</w:t>
            </w:r>
          </w:p>
          <w:p w14:paraId="20A27308" w14:textId="77777777" w:rsidR="007344FE" w:rsidRPr="007344FE" w:rsidRDefault="007344FE" w:rsidP="007344FE"/>
          <w:p w14:paraId="20A27309" w14:textId="77777777" w:rsidR="00080EA1" w:rsidRDefault="007344FE">
            <w:pPr>
              <w:pStyle w:val="SCCLsocParty"/>
            </w:pPr>
            <w:r>
              <w:t>Randy B. Williams</w:t>
            </w:r>
            <w:r>
              <w:br/>
            </w:r>
          </w:p>
          <w:p w14:paraId="20A2730A" w14:textId="77777777" w:rsidR="00080EA1" w:rsidRDefault="007344FE">
            <w:pPr>
              <w:pStyle w:val="SCCLsocPartyRole"/>
            </w:pPr>
            <w:r>
              <w:t>Applicant</w:t>
            </w:r>
            <w:r>
              <w:br/>
            </w:r>
          </w:p>
          <w:p w14:paraId="20A2730B" w14:textId="77777777" w:rsidR="00080EA1" w:rsidRDefault="007344FE">
            <w:pPr>
              <w:pStyle w:val="SCCLsocVersus"/>
            </w:pPr>
            <w:r>
              <w:t>- and -</w:t>
            </w:r>
          </w:p>
          <w:p w14:paraId="20A2730C" w14:textId="77777777" w:rsidR="00080EA1" w:rsidRDefault="00080EA1"/>
          <w:p w14:paraId="20A2730D" w14:textId="77777777" w:rsidR="00080EA1" w:rsidRDefault="007344FE">
            <w:pPr>
              <w:pStyle w:val="SCCLsocParty"/>
            </w:pPr>
            <w:r>
              <w:t>ATB Financial</w:t>
            </w:r>
            <w:r>
              <w:br/>
            </w:r>
          </w:p>
          <w:p w14:paraId="20A2730E" w14:textId="77777777" w:rsidR="00080EA1" w:rsidRDefault="007344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A2730F" w14:textId="77777777" w:rsidR="00824412" w:rsidRPr="006E7BAE" w:rsidRDefault="00824412" w:rsidP="00375294"/>
        </w:tc>
        <w:tc>
          <w:tcPr>
            <w:tcW w:w="2350" w:type="pct"/>
          </w:tcPr>
          <w:p w14:paraId="20A27310" w14:textId="77777777" w:rsidR="00080EA1" w:rsidRPr="009376B4" w:rsidRDefault="00080EA1">
            <w:pPr>
              <w:rPr>
                <w:lang w:val="fr-CA"/>
              </w:rPr>
            </w:pPr>
          </w:p>
          <w:p w14:paraId="20A27311" w14:textId="77777777" w:rsidR="00080EA1" w:rsidRDefault="007344FE">
            <w:pPr>
              <w:pStyle w:val="SCCLsocPrefix"/>
              <w:rPr>
                <w:lang w:val="fr-CA"/>
              </w:rPr>
            </w:pPr>
            <w:r w:rsidRPr="009376B4">
              <w:rPr>
                <w:lang w:val="fr-CA"/>
              </w:rPr>
              <w:t>ENTRE :</w:t>
            </w:r>
          </w:p>
          <w:p w14:paraId="20A27312" w14:textId="77777777" w:rsidR="007344FE" w:rsidRPr="007344FE" w:rsidRDefault="007344FE" w:rsidP="007344FE">
            <w:pPr>
              <w:rPr>
                <w:lang w:val="fr-CA"/>
              </w:rPr>
            </w:pPr>
          </w:p>
          <w:p w14:paraId="20A27313" w14:textId="77777777" w:rsidR="00080EA1" w:rsidRPr="009376B4" w:rsidRDefault="007344FE">
            <w:pPr>
              <w:pStyle w:val="SCCLsocParty"/>
              <w:rPr>
                <w:lang w:val="fr-CA"/>
              </w:rPr>
            </w:pPr>
            <w:r w:rsidRPr="009376B4">
              <w:rPr>
                <w:lang w:val="fr-CA"/>
              </w:rPr>
              <w:t>Randy B. Williams</w:t>
            </w:r>
            <w:r w:rsidRPr="009376B4">
              <w:rPr>
                <w:lang w:val="fr-CA"/>
              </w:rPr>
              <w:br/>
            </w:r>
          </w:p>
          <w:p w14:paraId="20A27314" w14:textId="77777777" w:rsidR="00080EA1" w:rsidRPr="009376B4" w:rsidRDefault="007344FE">
            <w:pPr>
              <w:pStyle w:val="SCCLsocPartyRole"/>
              <w:rPr>
                <w:lang w:val="fr-CA"/>
              </w:rPr>
            </w:pPr>
            <w:r w:rsidRPr="009376B4">
              <w:rPr>
                <w:lang w:val="fr-CA"/>
              </w:rPr>
              <w:t>Demandeur</w:t>
            </w:r>
            <w:r w:rsidRPr="009376B4">
              <w:rPr>
                <w:lang w:val="fr-CA"/>
              </w:rPr>
              <w:br/>
            </w:r>
          </w:p>
          <w:p w14:paraId="20A27315" w14:textId="77777777" w:rsidR="00080EA1" w:rsidRPr="009376B4" w:rsidRDefault="007344FE">
            <w:pPr>
              <w:pStyle w:val="SCCLsocVersus"/>
              <w:rPr>
                <w:lang w:val="fr-CA"/>
              </w:rPr>
            </w:pPr>
            <w:r w:rsidRPr="009376B4">
              <w:rPr>
                <w:lang w:val="fr-CA"/>
              </w:rPr>
              <w:t>- et -</w:t>
            </w:r>
          </w:p>
          <w:p w14:paraId="20A27316" w14:textId="77777777" w:rsidR="00080EA1" w:rsidRPr="009376B4" w:rsidRDefault="00080EA1">
            <w:pPr>
              <w:rPr>
                <w:lang w:val="fr-CA"/>
              </w:rPr>
            </w:pPr>
          </w:p>
          <w:p w14:paraId="20A27317" w14:textId="77777777" w:rsidR="00080EA1" w:rsidRPr="009376B4" w:rsidRDefault="007344FE">
            <w:pPr>
              <w:pStyle w:val="SCCLsocParty"/>
              <w:rPr>
                <w:lang w:val="fr-CA"/>
              </w:rPr>
            </w:pPr>
            <w:r w:rsidRPr="009376B4">
              <w:rPr>
                <w:lang w:val="fr-CA"/>
              </w:rPr>
              <w:t>ATB Financial</w:t>
            </w:r>
            <w:r w:rsidRPr="009376B4">
              <w:rPr>
                <w:lang w:val="fr-CA"/>
              </w:rPr>
              <w:br/>
            </w:r>
          </w:p>
          <w:p w14:paraId="20A27318" w14:textId="77777777" w:rsidR="00080EA1" w:rsidRPr="009376B4" w:rsidRDefault="007344FE" w:rsidP="007344FE">
            <w:pPr>
              <w:pStyle w:val="SCCLsocPartyRole"/>
              <w:rPr>
                <w:lang w:val="fr-CA"/>
              </w:rPr>
            </w:pPr>
            <w:r w:rsidRPr="009376B4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9376B4" w14:paraId="20A273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A2731A" w14:textId="77777777" w:rsidR="00824412" w:rsidRPr="009376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A2731B" w14:textId="77777777" w:rsidR="00824412" w:rsidRPr="009376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A2731C" w14:textId="77777777" w:rsidR="00824412" w:rsidRPr="009376B4" w:rsidRDefault="00824412" w:rsidP="00B408F8">
            <w:pPr>
              <w:rPr>
                <w:lang w:val="fr-CA"/>
              </w:rPr>
            </w:pPr>
          </w:p>
        </w:tc>
      </w:tr>
      <w:tr w:rsidR="00824412" w:rsidRPr="00E65869" w14:paraId="20A27326" w14:textId="77777777" w:rsidTr="00C173B0">
        <w:tc>
          <w:tcPr>
            <w:tcW w:w="2269" w:type="pct"/>
          </w:tcPr>
          <w:p w14:paraId="20A273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A2731F" w14:textId="77777777" w:rsidR="00824412" w:rsidRPr="006E7BAE" w:rsidRDefault="00824412" w:rsidP="00417FB7">
            <w:pPr>
              <w:jc w:val="center"/>
            </w:pPr>
          </w:p>
          <w:p w14:paraId="20A27320" w14:textId="670C740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7344FE">
              <w:t>2203-0239AC</w:t>
            </w:r>
            <w:r w:rsidR="007344FE" w:rsidRPr="006E7BAE">
              <w:t xml:space="preserve">, </w:t>
            </w:r>
            <w:r>
              <w:t xml:space="preserve">2023 ABCA 113, </w:t>
            </w:r>
            <w:r w:rsidRPr="006E7BAE">
              <w:t xml:space="preserve">dated </w:t>
            </w:r>
            <w:r>
              <w:t>March 31, 2023</w:t>
            </w:r>
            <w:r w:rsidR="00280A37">
              <w:t>,</w:t>
            </w:r>
            <w:r w:rsidR="008A6390">
              <w:t xml:space="preserve"> is dismissed with costs</w:t>
            </w:r>
            <w:r w:rsidRPr="006E7BAE">
              <w:t>.</w:t>
            </w:r>
          </w:p>
          <w:p w14:paraId="20A273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A273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A273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A273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A27325" w14:textId="77777777" w:rsidR="003F6511" w:rsidRPr="006E7BAE" w:rsidRDefault="00824412" w:rsidP="007344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344FE">
              <w:rPr>
                <w:lang w:val="fr-CA"/>
              </w:rPr>
              <w:t>Cour d’</w:t>
            </w:r>
            <w:r w:rsidRPr="009376B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7344FE" w:rsidRPr="009376B4">
              <w:rPr>
                <w:lang w:val="fr-CA"/>
              </w:rPr>
              <w:t>2203-0239AC</w:t>
            </w:r>
            <w:r w:rsidR="007344FE" w:rsidRPr="006E7BAE">
              <w:rPr>
                <w:lang w:val="fr-CA"/>
              </w:rPr>
              <w:t xml:space="preserve">, </w:t>
            </w:r>
            <w:r w:rsidRPr="009376B4">
              <w:rPr>
                <w:lang w:val="fr-CA"/>
              </w:rPr>
              <w:t xml:space="preserve">2023 ABCA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76B4">
              <w:rPr>
                <w:lang w:val="fr-CA"/>
              </w:rPr>
              <w:t>31 mars 2023</w:t>
            </w:r>
            <w:r w:rsidR="008A639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20A27327" w14:textId="77777777" w:rsidR="009F436C" w:rsidRPr="00D83B8C" w:rsidRDefault="009F436C" w:rsidP="00382FEC">
      <w:pPr>
        <w:rPr>
          <w:lang w:val="fr-CA"/>
        </w:rPr>
      </w:pPr>
    </w:p>
    <w:p w14:paraId="20A27328" w14:textId="77777777" w:rsidR="009F436C" w:rsidRDefault="009F436C" w:rsidP="00417FB7">
      <w:pPr>
        <w:jc w:val="center"/>
        <w:rPr>
          <w:lang w:val="fr-CA"/>
        </w:rPr>
      </w:pPr>
    </w:p>
    <w:p w14:paraId="20A27329" w14:textId="77777777" w:rsidR="007344FE" w:rsidRDefault="007344FE" w:rsidP="00417FB7">
      <w:pPr>
        <w:jc w:val="center"/>
        <w:rPr>
          <w:lang w:val="fr-CA"/>
        </w:rPr>
      </w:pPr>
    </w:p>
    <w:p w14:paraId="20A2732A" w14:textId="77777777" w:rsidR="007344FE" w:rsidRPr="00D83B8C" w:rsidRDefault="007344FE" w:rsidP="00417FB7">
      <w:pPr>
        <w:jc w:val="center"/>
        <w:rPr>
          <w:lang w:val="fr-CA"/>
        </w:rPr>
      </w:pPr>
    </w:p>
    <w:p w14:paraId="20A2732B" w14:textId="77777777" w:rsidR="009F436C" w:rsidRPr="00D83B8C" w:rsidRDefault="009F436C" w:rsidP="00417FB7">
      <w:pPr>
        <w:jc w:val="center"/>
        <w:rPr>
          <w:lang w:val="fr-CA"/>
        </w:rPr>
      </w:pPr>
    </w:p>
    <w:p w14:paraId="20A273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A2732D" w14:textId="77777777" w:rsidR="003A37CF" w:rsidRPr="00D83B8C" w:rsidRDefault="003A37CF" w:rsidP="007344F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27330" w14:textId="77777777" w:rsidR="00983D48" w:rsidRDefault="00983D48">
      <w:r>
        <w:separator/>
      </w:r>
    </w:p>
  </w:endnote>
  <w:endnote w:type="continuationSeparator" w:id="0">
    <w:p w14:paraId="20A273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732E" w14:textId="77777777" w:rsidR="00983D48" w:rsidRDefault="00983D48">
      <w:r>
        <w:separator/>
      </w:r>
    </w:p>
  </w:footnote>
  <w:footnote w:type="continuationSeparator" w:id="0">
    <w:p w14:paraId="20A273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73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44F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A27333" w14:textId="77777777" w:rsidR="008F53F3" w:rsidRDefault="008F53F3" w:rsidP="008F53F3">
    <w:pPr>
      <w:rPr>
        <w:szCs w:val="24"/>
      </w:rPr>
    </w:pPr>
  </w:p>
  <w:p w14:paraId="20A27334" w14:textId="77777777" w:rsidR="008F53F3" w:rsidRDefault="008F53F3" w:rsidP="008F53F3">
    <w:pPr>
      <w:rPr>
        <w:szCs w:val="24"/>
      </w:rPr>
    </w:pPr>
  </w:p>
  <w:p w14:paraId="20A273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40757</w:t>
    </w:r>
    <w:r>
      <w:rPr>
        <w:szCs w:val="24"/>
      </w:rPr>
      <w:t>     </w:t>
    </w:r>
  </w:p>
  <w:p w14:paraId="20A273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A27337" w14:textId="77777777" w:rsidR="0073151A" w:rsidRDefault="0073151A" w:rsidP="0073151A"/>
      <w:p w14:paraId="20A27338" w14:textId="77777777" w:rsidR="0073151A" w:rsidRPr="006E7BAE" w:rsidRDefault="0073151A" w:rsidP="0073151A"/>
      <w:p w14:paraId="20A27339" w14:textId="77777777" w:rsidR="0073151A" w:rsidRPr="006E7BAE" w:rsidRDefault="0073151A" w:rsidP="0073151A"/>
      <w:p w14:paraId="20A2733A" w14:textId="77777777" w:rsidR="0073151A" w:rsidRPr="006E7BAE" w:rsidRDefault="0073151A" w:rsidP="0073151A"/>
      <w:p w14:paraId="20A2733B" w14:textId="77777777" w:rsidR="0073151A" w:rsidRDefault="0073151A" w:rsidP="0073151A"/>
      <w:p w14:paraId="20A2733C" w14:textId="77777777" w:rsidR="0073151A" w:rsidRDefault="0073151A" w:rsidP="0073151A"/>
      <w:p w14:paraId="20A2733D" w14:textId="77777777" w:rsidR="0073151A" w:rsidRDefault="0073151A" w:rsidP="0073151A"/>
      <w:p w14:paraId="20A2733E" w14:textId="77777777" w:rsidR="0073151A" w:rsidRDefault="0073151A" w:rsidP="0073151A"/>
      <w:p w14:paraId="20A2733F" w14:textId="77777777" w:rsidR="0073151A" w:rsidRDefault="0073151A" w:rsidP="0073151A"/>
      <w:p w14:paraId="20A27340" w14:textId="77777777" w:rsidR="0073151A" w:rsidRPr="006E7BAE" w:rsidRDefault="0073151A" w:rsidP="0073151A"/>
      <w:p w14:paraId="20A27341" w14:textId="77777777" w:rsidR="00ED265D" w:rsidRPr="0073151A" w:rsidRDefault="001533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EA1"/>
    <w:rsid w:val="00091327"/>
    <w:rsid w:val="000919B4"/>
    <w:rsid w:val="000B4AA7"/>
    <w:rsid w:val="000B76FF"/>
    <w:rsid w:val="000C5AF7"/>
    <w:rsid w:val="000D7521"/>
    <w:rsid w:val="000E4CCE"/>
    <w:rsid w:val="00110EB3"/>
    <w:rsid w:val="0015332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A3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44F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390"/>
    <w:rsid w:val="008F376B"/>
    <w:rsid w:val="008F53F3"/>
    <w:rsid w:val="009305BF"/>
    <w:rsid w:val="009376B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381"/>
    <w:rsid w:val="00E65869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A27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07F0DA0-8F6D-4052-ADC5-1EBDAFC7B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39CF3-4B07-40C1-BA80-8E9583C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7A19E-0DE1-40DA-AE79-3F5A3008C4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2023-10-10T14:25:00Z</dcterms:created>
  <dcterms:modified xsi:type="dcterms:W3CDTF">2023-10-10T14:25:00Z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