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068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40586</w:t>
      </w:r>
      <w:r w:rsidR="00E81C0B" w:rsidRPr="001E26DB">
        <w:t>     </w:t>
      </w:r>
    </w:p>
    <w:p w14:paraId="6A1E068F" w14:textId="77777777" w:rsidR="009F436C" w:rsidRPr="001E26DB" w:rsidRDefault="009F436C" w:rsidP="00382FEC"/>
    <w:p w14:paraId="6A1E069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A1E0694" w14:textId="77777777" w:rsidTr="00B37A52">
        <w:tc>
          <w:tcPr>
            <w:tcW w:w="2269" w:type="pct"/>
          </w:tcPr>
          <w:p w14:paraId="6A1E0691" w14:textId="77777777" w:rsidR="00417FB7" w:rsidRPr="001E26DB" w:rsidRDefault="0062554E" w:rsidP="00494AA1">
            <w:r>
              <w:t xml:space="preserve">Le </w:t>
            </w:r>
            <w:r w:rsidR="00494AA1">
              <w:t>26</w:t>
            </w:r>
            <w:r>
              <w:t xml:space="preserve"> octobre 2023</w:t>
            </w:r>
          </w:p>
        </w:tc>
        <w:tc>
          <w:tcPr>
            <w:tcW w:w="381" w:type="pct"/>
          </w:tcPr>
          <w:p w14:paraId="6A1E0692" w14:textId="77777777" w:rsidR="00417FB7" w:rsidRPr="001E26DB" w:rsidRDefault="00417FB7" w:rsidP="00382FEC"/>
        </w:tc>
        <w:tc>
          <w:tcPr>
            <w:tcW w:w="2350" w:type="pct"/>
          </w:tcPr>
          <w:p w14:paraId="6A1E0693" w14:textId="77777777" w:rsidR="00417FB7" w:rsidRPr="001E26DB" w:rsidRDefault="0062554E" w:rsidP="00494AA1">
            <w:pPr>
              <w:rPr>
                <w:lang w:val="en-CA"/>
              </w:rPr>
            </w:pPr>
            <w:r>
              <w:t xml:space="preserve">October </w:t>
            </w:r>
            <w:r w:rsidR="00494AA1">
              <w:t>26</w:t>
            </w:r>
            <w:r>
              <w:t>, 2023</w:t>
            </w:r>
          </w:p>
        </w:tc>
      </w:tr>
      <w:tr w:rsidR="00C2612E" w:rsidRPr="0062554E" w14:paraId="6A1E069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1E069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1E069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E069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A1E06AA" w14:textId="77777777" w:rsidTr="006A1E6D">
        <w:tc>
          <w:tcPr>
            <w:tcW w:w="2269" w:type="pct"/>
          </w:tcPr>
          <w:p w14:paraId="6A1E0699" w14:textId="77777777" w:rsidR="0010497F" w:rsidRDefault="0010497F"/>
          <w:p w14:paraId="6A1E069A" w14:textId="77777777" w:rsidR="0010497F" w:rsidRDefault="00494AA1">
            <w:pPr>
              <w:pStyle w:val="SCCLsocPrefix"/>
            </w:pPr>
            <w:r>
              <w:t>ENTRE :</w:t>
            </w:r>
          </w:p>
          <w:p w14:paraId="6A1E069B" w14:textId="77777777" w:rsidR="0010497F" w:rsidRDefault="00494AA1">
            <w:pPr>
              <w:pStyle w:val="SCCLsocParty"/>
            </w:pPr>
            <w:r>
              <w:t>Steve Charest</w:t>
            </w:r>
            <w:r>
              <w:br/>
            </w:r>
          </w:p>
          <w:p w14:paraId="6A1E069C" w14:textId="77777777" w:rsidR="0010497F" w:rsidRDefault="009A49F7">
            <w:pPr>
              <w:pStyle w:val="SCCLsocPartyRole"/>
            </w:pPr>
            <w:r>
              <w:t>Demandeur</w:t>
            </w:r>
            <w:r w:rsidR="00494AA1">
              <w:br/>
            </w:r>
          </w:p>
          <w:p w14:paraId="6A1E069D" w14:textId="77777777" w:rsidR="0010497F" w:rsidRDefault="00494AA1">
            <w:pPr>
              <w:pStyle w:val="SCCLsocVersus"/>
            </w:pPr>
            <w:r>
              <w:t>- et -</w:t>
            </w:r>
          </w:p>
          <w:p w14:paraId="6A1E069E" w14:textId="77777777" w:rsidR="0010497F" w:rsidRDefault="0010497F"/>
          <w:p w14:paraId="6A1E069F" w14:textId="1A52BA45" w:rsidR="0010497F" w:rsidRDefault="00494AA1">
            <w:pPr>
              <w:pStyle w:val="SCCLsocParty"/>
            </w:pPr>
            <w:r>
              <w:t>Société de l’assurance automobile du Québec</w:t>
            </w:r>
            <w:r w:rsidR="00F03718">
              <w:t xml:space="preserve"> et </w:t>
            </w:r>
            <w:r>
              <w:t>Tribunal Administratif du Québec (TAQ)</w:t>
            </w:r>
            <w:r>
              <w:br/>
            </w:r>
          </w:p>
          <w:p w14:paraId="6A1E06A0" w14:textId="77777777" w:rsidR="0010497F" w:rsidRDefault="009A49F7" w:rsidP="009A49F7">
            <w:pPr>
              <w:pStyle w:val="SCCLsocPartyRole"/>
            </w:pPr>
            <w:r>
              <w:t>Intimé</w:t>
            </w:r>
            <w:r w:rsidR="00494AA1">
              <w:t>s</w:t>
            </w:r>
          </w:p>
        </w:tc>
        <w:tc>
          <w:tcPr>
            <w:tcW w:w="381" w:type="pct"/>
          </w:tcPr>
          <w:p w14:paraId="6A1E06A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A1E06A2" w14:textId="77777777" w:rsidR="0010497F" w:rsidRPr="009A49F7" w:rsidRDefault="0010497F">
            <w:pPr>
              <w:rPr>
                <w:lang w:val="en-US"/>
              </w:rPr>
            </w:pPr>
          </w:p>
          <w:p w14:paraId="6A1E06A3" w14:textId="77777777" w:rsidR="0010497F" w:rsidRPr="009A49F7" w:rsidRDefault="00494AA1">
            <w:pPr>
              <w:pStyle w:val="SCCLsocPrefix"/>
              <w:rPr>
                <w:lang w:val="en-US"/>
              </w:rPr>
            </w:pPr>
            <w:r w:rsidRPr="009A49F7">
              <w:rPr>
                <w:lang w:val="en-US"/>
              </w:rPr>
              <w:t>BETWEEN:</w:t>
            </w:r>
          </w:p>
          <w:p w14:paraId="6A1E06A4" w14:textId="77777777" w:rsidR="0010497F" w:rsidRPr="009A49F7" w:rsidRDefault="00494AA1">
            <w:pPr>
              <w:pStyle w:val="SCCLsocParty"/>
              <w:rPr>
                <w:lang w:val="en-US"/>
              </w:rPr>
            </w:pPr>
            <w:r w:rsidRPr="009A49F7">
              <w:rPr>
                <w:lang w:val="en-US"/>
              </w:rPr>
              <w:t>Steve Charest</w:t>
            </w:r>
            <w:r w:rsidRPr="009A49F7">
              <w:rPr>
                <w:lang w:val="en-US"/>
              </w:rPr>
              <w:br/>
            </w:r>
          </w:p>
          <w:p w14:paraId="6A1E06A5" w14:textId="77777777" w:rsidR="0010497F" w:rsidRPr="009A49F7" w:rsidRDefault="00494AA1">
            <w:pPr>
              <w:pStyle w:val="SCCLsocPartyRole"/>
              <w:rPr>
                <w:lang w:val="en-US"/>
              </w:rPr>
            </w:pPr>
            <w:r w:rsidRPr="009A49F7">
              <w:rPr>
                <w:lang w:val="en-US"/>
              </w:rPr>
              <w:t>Applicant</w:t>
            </w:r>
            <w:r w:rsidRPr="009A49F7">
              <w:rPr>
                <w:lang w:val="en-US"/>
              </w:rPr>
              <w:br/>
            </w:r>
          </w:p>
          <w:p w14:paraId="6A1E06A6" w14:textId="77777777" w:rsidR="0010497F" w:rsidRPr="009A49F7" w:rsidRDefault="00494AA1">
            <w:pPr>
              <w:pStyle w:val="SCCLsocVersus"/>
              <w:rPr>
                <w:lang w:val="en-US"/>
              </w:rPr>
            </w:pPr>
            <w:r w:rsidRPr="009A49F7">
              <w:rPr>
                <w:lang w:val="en-US"/>
              </w:rPr>
              <w:t>- and -</w:t>
            </w:r>
          </w:p>
          <w:p w14:paraId="6A1E06A7" w14:textId="77777777" w:rsidR="0010497F" w:rsidRPr="009A49F7" w:rsidRDefault="0010497F">
            <w:pPr>
              <w:rPr>
                <w:lang w:val="en-US"/>
              </w:rPr>
            </w:pPr>
          </w:p>
          <w:p w14:paraId="6A1E06A8" w14:textId="61A43947" w:rsidR="0010497F" w:rsidRDefault="00494AA1">
            <w:pPr>
              <w:pStyle w:val="SCCLsocParty"/>
            </w:pPr>
            <w:r>
              <w:t>Société de l’assurance automobile du Québec</w:t>
            </w:r>
            <w:r w:rsidR="00F03718">
              <w:t xml:space="preserve"> and </w:t>
            </w:r>
            <w:r w:rsidR="00C0144E">
              <w:t>Administrative Tribunal of Québec (ATQ</w:t>
            </w:r>
            <w:r>
              <w:t>)</w:t>
            </w:r>
            <w:r>
              <w:br/>
            </w:r>
          </w:p>
          <w:p w14:paraId="6A1E06A9" w14:textId="77777777" w:rsidR="0010497F" w:rsidRDefault="00494AA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A1E06A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A1E06A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1E06A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E06A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5C7D" w14:paraId="6A1E06B6" w14:textId="77777777" w:rsidTr="00B37A52">
        <w:tc>
          <w:tcPr>
            <w:tcW w:w="2269" w:type="pct"/>
          </w:tcPr>
          <w:p w14:paraId="6A1E06A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A1E06B0" w14:textId="77777777" w:rsidR="0027081E" w:rsidRPr="001E26DB" w:rsidRDefault="0027081E" w:rsidP="0027081E">
            <w:pPr>
              <w:jc w:val="center"/>
            </w:pPr>
          </w:p>
          <w:p w14:paraId="6A1E06B1" w14:textId="74365519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A49F7">
              <w:t>500-09-029554-219</w:t>
            </w:r>
            <w:r w:rsidR="009A49F7" w:rsidRPr="001E26DB">
              <w:t xml:space="preserve">, </w:t>
            </w:r>
            <w:r>
              <w:t>2021 QCCA 1</w:t>
            </w:r>
            <w:r w:rsidR="00F03718">
              <w:t>615</w:t>
            </w:r>
            <w:r>
              <w:t xml:space="preserve">, </w:t>
            </w:r>
            <w:r w:rsidRPr="001E26DB">
              <w:t xml:space="preserve">daté du </w:t>
            </w:r>
            <w:r>
              <w:t>30 novembre 2022</w:t>
            </w:r>
            <w:r w:rsidRPr="001E26DB">
              <w:t xml:space="preserve">, est </w:t>
            </w:r>
            <w:r w:rsidR="009A49F7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6A1E06B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1E06B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A1E06B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1E06B5" w14:textId="636B8708" w:rsidR="00622562" w:rsidRPr="009A49F7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49F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A49F7" w:rsidRPr="009A49F7">
              <w:rPr>
                <w:lang w:val="en-US"/>
              </w:rPr>
              <w:t>500-09-029554-219</w:t>
            </w:r>
            <w:r w:rsidR="009A49F7" w:rsidRPr="001E26DB">
              <w:rPr>
                <w:lang w:val="en-CA"/>
              </w:rPr>
              <w:t xml:space="preserve">, </w:t>
            </w:r>
            <w:r w:rsidRPr="009A49F7">
              <w:rPr>
                <w:lang w:val="en-US"/>
              </w:rPr>
              <w:t>2021 QCCA 1</w:t>
            </w:r>
            <w:r w:rsidR="00F03718">
              <w:rPr>
                <w:lang w:val="en-US"/>
              </w:rPr>
              <w:t>615</w:t>
            </w:r>
            <w:r w:rsidRPr="009A49F7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9A49F7">
              <w:rPr>
                <w:lang w:val="en-US"/>
              </w:rPr>
              <w:t>November 30, 2022</w:t>
            </w:r>
            <w:r w:rsidR="00C420F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9A49F7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A1E06B7" w14:textId="77777777" w:rsidR="009F436C" w:rsidRPr="002C29B6" w:rsidRDefault="009F436C" w:rsidP="00382FEC">
      <w:pPr>
        <w:rPr>
          <w:lang w:val="en-US"/>
        </w:rPr>
      </w:pPr>
    </w:p>
    <w:p w14:paraId="6A1E06B8" w14:textId="77777777" w:rsidR="009F436C" w:rsidRPr="002C29B6" w:rsidRDefault="009F436C" w:rsidP="00417FB7">
      <w:pPr>
        <w:jc w:val="center"/>
        <w:rPr>
          <w:lang w:val="en-US"/>
        </w:rPr>
      </w:pPr>
    </w:p>
    <w:p w14:paraId="6A1E06B9" w14:textId="77777777" w:rsidR="009F436C" w:rsidRDefault="009F436C" w:rsidP="00417FB7">
      <w:pPr>
        <w:jc w:val="center"/>
        <w:rPr>
          <w:lang w:val="en-US"/>
        </w:rPr>
      </w:pPr>
    </w:p>
    <w:p w14:paraId="6A1E06BA" w14:textId="77777777" w:rsidR="009A49F7" w:rsidRDefault="009A49F7" w:rsidP="00417FB7">
      <w:pPr>
        <w:jc w:val="center"/>
        <w:rPr>
          <w:lang w:val="en-US"/>
        </w:rPr>
      </w:pPr>
    </w:p>
    <w:p w14:paraId="6A1E06BB" w14:textId="77777777" w:rsidR="009A49F7" w:rsidRDefault="009A49F7" w:rsidP="00417FB7">
      <w:pPr>
        <w:jc w:val="center"/>
        <w:rPr>
          <w:lang w:val="en-US"/>
        </w:rPr>
      </w:pPr>
    </w:p>
    <w:p w14:paraId="6A1E06BC" w14:textId="77777777" w:rsidR="009A49F7" w:rsidRDefault="009A49F7" w:rsidP="00417FB7">
      <w:pPr>
        <w:jc w:val="center"/>
        <w:rPr>
          <w:lang w:val="en-US"/>
        </w:rPr>
      </w:pPr>
    </w:p>
    <w:p w14:paraId="6A1E06BD" w14:textId="77777777" w:rsidR="009A49F7" w:rsidRPr="002C29B6" w:rsidRDefault="009A49F7" w:rsidP="00417FB7">
      <w:pPr>
        <w:jc w:val="center"/>
        <w:rPr>
          <w:lang w:val="en-US"/>
        </w:rPr>
      </w:pPr>
    </w:p>
    <w:p w14:paraId="6A1E06BE" w14:textId="77777777" w:rsidR="00655333" w:rsidRPr="009A49F7" w:rsidRDefault="00655333" w:rsidP="00655333">
      <w:pPr>
        <w:jc w:val="center"/>
        <w:rPr>
          <w:lang w:val="en-US"/>
        </w:rPr>
      </w:pPr>
      <w:r w:rsidRPr="009A49F7">
        <w:rPr>
          <w:lang w:val="en-US"/>
        </w:rPr>
        <w:t>J.C.C.</w:t>
      </w:r>
    </w:p>
    <w:p w14:paraId="6A1E06BF" w14:textId="77777777" w:rsidR="00655333" w:rsidRPr="009A49F7" w:rsidRDefault="00655333" w:rsidP="00655333">
      <w:pPr>
        <w:jc w:val="center"/>
        <w:rPr>
          <w:lang w:val="en-US"/>
        </w:rPr>
      </w:pPr>
      <w:r w:rsidRPr="009A49F7">
        <w:rPr>
          <w:lang w:val="en-US"/>
        </w:rPr>
        <w:t>C.J.C.</w:t>
      </w:r>
    </w:p>
    <w:p w14:paraId="6A1E06C0" w14:textId="77777777" w:rsidR="00655333" w:rsidRPr="009A49F7" w:rsidRDefault="00655333" w:rsidP="00655333">
      <w:pPr>
        <w:jc w:val="center"/>
        <w:rPr>
          <w:lang w:val="en-US"/>
        </w:rPr>
      </w:pPr>
    </w:p>
    <w:sectPr w:rsidR="00655333" w:rsidRPr="009A49F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06C3" w14:textId="77777777" w:rsidR="00D27D4E" w:rsidRDefault="00D27D4E">
      <w:r>
        <w:separator/>
      </w:r>
    </w:p>
  </w:endnote>
  <w:endnote w:type="continuationSeparator" w:id="0">
    <w:p w14:paraId="6A1E06C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06C1" w14:textId="77777777" w:rsidR="00D27D4E" w:rsidRDefault="00D27D4E">
      <w:r>
        <w:separator/>
      </w:r>
    </w:p>
  </w:footnote>
  <w:footnote w:type="continuationSeparator" w:id="0">
    <w:p w14:paraId="6A1E06C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06C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A49F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1E06C6" w14:textId="77777777" w:rsidR="00401B64" w:rsidRDefault="00401B64" w:rsidP="00401B64">
    <w:pPr>
      <w:rPr>
        <w:szCs w:val="24"/>
      </w:rPr>
    </w:pPr>
  </w:p>
  <w:p w14:paraId="6A1E06C7" w14:textId="77777777" w:rsidR="00401B64" w:rsidRDefault="00401B64" w:rsidP="00401B64">
    <w:pPr>
      <w:rPr>
        <w:szCs w:val="24"/>
      </w:rPr>
    </w:pPr>
  </w:p>
  <w:p w14:paraId="6A1E06C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40586</w:t>
    </w:r>
    <w:r w:rsidR="00401B64">
      <w:rPr>
        <w:szCs w:val="24"/>
      </w:rPr>
      <w:t>     </w:t>
    </w:r>
  </w:p>
  <w:p w14:paraId="6A1E06C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A1E06CA" w14:textId="77777777" w:rsidR="000452C9" w:rsidRDefault="000452C9" w:rsidP="000452C9"/>
      <w:p w14:paraId="6A1E06CB" w14:textId="77777777" w:rsidR="000452C9" w:rsidRPr="001E26DB" w:rsidRDefault="000452C9" w:rsidP="000452C9"/>
      <w:p w14:paraId="6A1E06CC" w14:textId="77777777" w:rsidR="000452C9" w:rsidRPr="001E26DB" w:rsidRDefault="000452C9" w:rsidP="000452C9"/>
      <w:p w14:paraId="6A1E06CD" w14:textId="77777777" w:rsidR="000452C9" w:rsidRDefault="000452C9" w:rsidP="000452C9"/>
      <w:p w14:paraId="6A1E06CE" w14:textId="77777777" w:rsidR="000452C9" w:rsidRDefault="000452C9" w:rsidP="000452C9"/>
      <w:p w14:paraId="6A1E06CF" w14:textId="77777777" w:rsidR="000452C9" w:rsidRDefault="000452C9" w:rsidP="000452C9"/>
      <w:p w14:paraId="6A1E06D0" w14:textId="77777777" w:rsidR="000452C9" w:rsidRDefault="000452C9" w:rsidP="000452C9"/>
      <w:p w14:paraId="6A1E06D1" w14:textId="77777777" w:rsidR="000452C9" w:rsidRPr="001E26DB" w:rsidRDefault="000452C9" w:rsidP="000452C9"/>
      <w:p w14:paraId="6A1E06D2" w14:textId="77777777" w:rsidR="000452C9" w:rsidRPr="001E26DB" w:rsidRDefault="000452C9" w:rsidP="000452C9"/>
      <w:p w14:paraId="6A1E06D3" w14:textId="77777777" w:rsidR="000452C9" w:rsidRDefault="000452C9" w:rsidP="000452C9">
        <w:pPr>
          <w:pStyle w:val="Header"/>
        </w:pPr>
      </w:p>
      <w:p w14:paraId="6A1E06D4" w14:textId="77777777" w:rsidR="001D6D96" w:rsidRPr="000452C9" w:rsidRDefault="00BA2AD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497F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4AA1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49F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2AD0"/>
    <w:rsid w:val="00BA7D71"/>
    <w:rsid w:val="00BD2A96"/>
    <w:rsid w:val="00BF682C"/>
    <w:rsid w:val="00BF7644"/>
    <w:rsid w:val="00C0144E"/>
    <w:rsid w:val="00C03E8E"/>
    <w:rsid w:val="00C15C7D"/>
    <w:rsid w:val="00C2612E"/>
    <w:rsid w:val="00C420F8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3718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1E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4501E-6A5E-4439-96CB-22F23FB927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498A980-0CC9-484D-B36A-18CBD461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2D1E9-BBDC-4214-9951-B3EF22D35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2023-10-18T18:53:00Z</dcterms:created>
  <dcterms:modified xsi:type="dcterms:W3CDTF">2023-10-18T18:53:00Z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