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CBFA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40751</w:t>
      </w:r>
      <w:r w:rsidR="00E81C0B" w:rsidRPr="001E26DB">
        <w:t>     </w:t>
      </w:r>
    </w:p>
    <w:p w14:paraId="583CBFA5" w14:textId="77777777" w:rsidR="009F436C" w:rsidRPr="001E26DB" w:rsidRDefault="009F436C" w:rsidP="00382FEC"/>
    <w:p w14:paraId="583CBFA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83CBFAA" w14:textId="77777777" w:rsidTr="00B37A52">
        <w:tc>
          <w:tcPr>
            <w:tcW w:w="2269" w:type="pct"/>
          </w:tcPr>
          <w:p w14:paraId="583CBFA7" w14:textId="77777777" w:rsidR="00417FB7" w:rsidRPr="001E26DB" w:rsidRDefault="0062554E" w:rsidP="001D3648">
            <w:r>
              <w:t xml:space="preserve">Le 2 </w:t>
            </w:r>
            <w:r w:rsidR="001D3648">
              <w:t>novem</w:t>
            </w:r>
            <w:r>
              <w:t>bre 2023</w:t>
            </w:r>
          </w:p>
        </w:tc>
        <w:tc>
          <w:tcPr>
            <w:tcW w:w="381" w:type="pct"/>
          </w:tcPr>
          <w:p w14:paraId="583CBFA8" w14:textId="77777777" w:rsidR="00417FB7" w:rsidRPr="001E26DB" w:rsidRDefault="00417FB7" w:rsidP="00382FEC"/>
        </w:tc>
        <w:tc>
          <w:tcPr>
            <w:tcW w:w="2350" w:type="pct"/>
          </w:tcPr>
          <w:p w14:paraId="583CBFA9" w14:textId="77777777" w:rsidR="00417FB7" w:rsidRPr="001E26DB" w:rsidRDefault="001D3648" w:rsidP="001D3648">
            <w:pPr>
              <w:rPr>
                <w:lang w:val="en-CA"/>
              </w:rPr>
            </w:pPr>
            <w:r>
              <w:t>November</w:t>
            </w:r>
            <w:r w:rsidR="0062554E">
              <w:t xml:space="preserve"> 2, 2023</w:t>
            </w:r>
          </w:p>
        </w:tc>
      </w:tr>
      <w:tr w:rsidR="00C2612E" w:rsidRPr="0062554E" w14:paraId="583CBFA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83CBFA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3CBFA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3CBFA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83CBFCC" w14:textId="77777777" w:rsidTr="006A1E6D">
        <w:tc>
          <w:tcPr>
            <w:tcW w:w="2269" w:type="pct"/>
          </w:tcPr>
          <w:p w14:paraId="583CBFB0" w14:textId="77777777" w:rsidR="00794AF0" w:rsidRDefault="001D3648">
            <w:pPr>
              <w:pStyle w:val="SCCLsocPrefix"/>
            </w:pPr>
            <w:r>
              <w:t>ENTRE :</w:t>
            </w:r>
          </w:p>
          <w:p w14:paraId="12BD4C76" w14:textId="77777777" w:rsidR="00F1179C" w:rsidRPr="00F81541" w:rsidRDefault="00F1179C" w:rsidP="007C500F"/>
          <w:p w14:paraId="583CBFB1" w14:textId="77777777" w:rsidR="00794AF0" w:rsidRDefault="001D3648">
            <w:pPr>
              <w:pStyle w:val="SCCLsocParty"/>
            </w:pPr>
            <w:r>
              <w:t>Sarto Landry</w:t>
            </w:r>
            <w:r>
              <w:br/>
            </w:r>
          </w:p>
          <w:p w14:paraId="583CBFB2" w14:textId="77777777" w:rsidR="00794AF0" w:rsidRDefault="001D3648">
            <w:pPr>
              <w:pStyle w:val="SCCLsocPartyRole"/>
            </w:pPr>
            <w:r>
              <w:t>Demandeur</w:t>
            </w:r>
            <w:r>
              <w:br/>
            </w:r>
          </w:p>
          <w:p w14:paraId="583CBFB3" w14:textId="77777777" w:rsidR="00794AF0" w:rsidRDefault="001D3648">
            <w:pPr>
              <w:pStyle w:val="SCCLsocVersus"/>
            </w:pPr>
            <w:r>
              <w:t>- et -</w:t>
            </w:r>
          </w:p>
          <w:p w14:paraId="583CBFB4" w14:textId="77777777" w:rsidR="00794AF0" w:rsidRDefault="00794AF0"/>
          <w:p w14:paraId="583CBFB5" w14:textId="77777777" w:rsidR="00794AF0" w:rsidRDefault="001D3648">
            <w:pPr>
              <w:pStyle w:val="SCCLsocParty"/>
            </w:pPr>
            <w:r>
              <w:t>Mario Giroux</w:t>
            </w:r>
            <w:r>
              <w:br/>
            </w:r>
          </w:p>
          <w:p w14:paraId="583CBFB6" w14:textId="77777777" w:rsidR="00794AF0" w:rsidRDefault="001D3648">
            <w:pPr>
              <w:pStyle w:val="SCCLsocPartyRole"/>
            </w:pPr>
            <w:r>
              <w:t>Intimé</w:t>
            </w:r>
          </w:p>
          <w:p w14:paraId="583CBFB7" w14:textId="77777777" w:rsidR="00794AF0" w:rsidRDefault="00794AF0"/>
          <w:p w14:paraId="583CBFB8" w14:textId="77777777" w:rsidR="00794AF0" w:rsidRDefault="001D3648">
            <w:pPr>
              <w:pStyle w:val="SCCLsocVersus"/>
            </w:pPr>
            <w:r>
              <w:t>- et -</w:t>
            </w:r>
          </w:p>
          <w:p w14:paraId="583CBFB9" w14:textId="77777777" w:rsidR="00794AF0" w:rsidRDefault="00794AF0"/>
          <w:p w14:paraId="583CBFBA" w14:textId="77777777" w:rsidR="00794AF0" w:rsidRDefault="001D3648">
            <w:pPr>
              <w:pStyle w:val="SCCLsocParty"/>
            </w:pPr>
            <w:r>
              <w:t>Conseil d’arbitrage des comptes des avocats du Barreau du Québec</w:t>
            </w:r>
          </w:p>
          <w:p w14:paraId="583CBFBB" w14:textId="77777777" w:rsidR="00794AF0" w:rsidRDefault="00794AF0"/>
          <w:p w14:paraId="583CBFBC" w14:textId="77777777" w:rsidR="00794AF0" w:rsidRDefault="001D3648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583CBFB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83CBFBF" w14:textId="77777777" w:rsidR="00794AF0" w:rsidRDefault="001D3648">
            <w:pPr>
              <w:pStyle w:val="SCCLsocPrefix"/>
              <w:rPr>
                <w:lang w:val="en-US"/>
              </w:rPr>
            </w:pPr>
            <w:r w:rsidRPr="001D3648">
              <w:rPr>
                <w:lang w:val="en-US"/>
              </w:rPr>
              <w:t>BETWEEN:</w:t>
            </w:r>
          </w:p>
          <w:p w14:paraId="032AFB46" w14:textId="77777777" w:rsidR="00F1179C" w:rsidRPr="00F81541" w:rsidRDefault="00F1179C" w:rsidP="007C500F">
            <w:pPr>
              <w:rPr>
                <w:lang w:val="en-US"/>
              </w:rPr>
            </w:pPr>
          </w:p>
          <w:p w14:paraId="583CBFC0" w14:textId="77777777" w:rsidR="00794AF0" w:rsidRPr="001D3648" w:rsidRDefault="001D3648">
            <w:pPr>
              <w:pStyle w:val="SCCLsocParty"/>
              <w:rPr>
                <w:lang w:val="en-US"/>
              </w:rPr>
            </w:pPr>
            <w:r w:rsidRPr="001D3648">
              <w:rPr>
                <w:lang w:val="en-US"/>
              </w:rPr>
              <w:t>Sarto Landry</w:t>
            </w:r>
            <w:r w:rsidRPr="001D3648">
              <w:rPr>
                <w:lang w:val="en-US"/>
              </w:rPr>
              <w:br/>
            </w:r>
          </w:p>
          <w:p w14:paraId="583CBFC1" w14:textId="77777777" w:rsidR="00794AF0" w:rsidRPr="001D3648" w:rsidRDefault="001D3648">
            <w:pPr>
              <w:pStyle w:val="SCCLsocPartyRole"/>
              <w:rPr>
                <w:lang w:val="en-US"/>
              </w:rPr>
            </w:pPr>
            <w:r w:rsidRPr="001D3648">
              <w:rPr>
                <w:lang w:val="en-US"/>
              </w:rPr>
              <w:t>Applicant</w:t>
            </w:r>
            <w:r w:rsidRPr="001D3648">
              <w:rPr>
                <w:lang w:val="en-US"/>
              </w:rPr>
              <w:br/>
            </w:r>
          </w:p>
          <w:p w14:paraId="583CBFC2" w14:textId="77777777" w:rsidR="00794AF0" w:rsidRPr="001D3648" w:rsidRDefault="001D3648">
            <w:pPr>
              <w:pStyle w:val="SCCLsocVersus"/>
              <w:rPr>
                <w:lang w:val="en-US"/>
              </w:rPr>
            </w:pPr>
            <w:r w:rsidRPr="001D3648">
              <w:rPr>
                <w:lang w:val="en-US"/>
              </w:rPr>
              <w:t>- and -</w:t>
            </w:r>
          </w:p>
          <w:p w14:paraId="583CBFC3" w14:textId="77777777" w:rsidR="00794AF0" w:rsidRPr="001D3648" w:rsidRDefault="00794AF0">
            <w:pPr>
              <w:rPr>
                <w:lang w:val="en-US"/>
              </w:rPr>
            </w:pPr>
          </w:p>
          <w:p w14:paraId="583CBFC4" w14:textId="77777777" w:rsidR="00794AF0" w:rsidRPr="001D3648" w:rsidRDefault="001D3648">
            <w:pPr>
              <w:pStyle w:val="SCCLsocParty"/>
              <w:rPr>
                <w:lang w:val="en-US"/>
              </w:rPr>
            </w:pPr>
            <w:r w:rsidRPr="001D3648">
              <w:rPr>
                <w:lang w:val="en-US"/>
              </w:rPr>
              <w:t>Mario Giroux</w:t>
            </w:r>
            <w:r w:rsidRPr="001D3648">
              <w:rPr>
                <w:lang w:val="en-US"/>
              </w:rPr>
              <w:br/>
            </w:r>
          </w:p>
          <w:p w14:paraId="583CBFC5" w14:textId="77777777" w:rsidR="00794AF0" w:rsidRPr="001D3648" w:rsidRDefault="001D3648">
            <w:pPr>
              <w:pStyle w:val="SCCLsocPartyRole"/>
              <w:rPr>
                <w:lang w:val="en-US"/>
              </w:rPr>
            </w:pPr>
            <w:r w:rsidRPr="001D3648">
              <w:rPr>
                <w:lang w:val="en-US"/>
              </w:rPr>
              <w:t>Respondent</w:t>
            </w:r>
          </w:p>
          <w:p w14:paraId="583CBFC6" w14:textId="77777777" w:rsidR="00794AF0" w:rsidRPr="001D3648" w:rsidRDefault="00794AF0">
            <w:pPr>
              <w:rPr>
                <w:lang w:val="en-US"/>
              </w:rPr>
            </w:pPr>
          </w:p>
          <w:p w14:paraId="583CBFC7" w14:textId="77777777" w:rsidR="00794AF0" w:rsidRPr="001D3648" w:rsidRDefault="001D3648">
            <w:pPr>
              <w:pStyle w:val="SCCLsocVersus"/>
              <w:rPr>
                <w:lang w:val="en-US"/>
              </w:rPr>
            </w:pPr>
            <w:r w:rsidRPr="001D3648">
              <w:rPr>
                <w:lang w:val="en-US"/>
              </w:rPr>
              <w:t>- and -</w:t>
            </w:r>
          </w:p>
          <w:p w14:paraId="583CBFC8" w14:textId="77777777" w:rsidR="00794AF0" w:rsidRPr="001D3648" w:rsidRDefault="00794AF0">
            <w:pPr>
              <w:rPr>
                <w:lang w:val="en-US"/>
              </w:rPr>
            </w:pPr>
          </w:p>
          <w:p w14:paraId="583CBFC9" w14:textId="77777777" w:rsidR="00794AF0" w:rsidRPr="001D3648" w:rsidRDefault="001D3648">
            <w:pPr>
              <w:pStyle w:val="SCCLsocParty"/>
              <w:rPr>
                <w:lang w:val="en-US"/>
              </w:rPr>
            </w:pPr>
            <w:r w:rsidRPr="001D3648">
              <w:rPr>
                <w:lang w:val="en-US"/>
              </w:rPr>
              <w:t>Council of Arbitration for the Accounts of Advocates of the Barreau du Québec</w:t>
            </w:r>
          </w:p>
          <w:p w14:paraId="583CBFCA" w14:textId="77777777" w:rsidR="00794AF0" w:rsidRPr="001D3648" w:rsidRDefault="00794AF0">
            <w:pPr>
              <w:rPr>
                <w:lang w:val="en-US"/>
              </w:rPr>
            </w:pPr>
          </w:p>
          <w:p w14:paraId="583CBFCB" w14:textId="77777777" w:rsidR="00794AF0" w:rsidRDefault="001D3648">
            <w:pPr>
              <w:pStyle w:val="SCCLsocPartyRole"/>
            </w:pPr>
            <w:r>
              <w:t>Intervener</w:t>
            </w:r>
          </w:p>
        </w:tc>
      </w:tr>
      <w:tr w:rsidR="00824412" w:rsidRPr="0062554E" w14:paraId="583CBFD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83CBFC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3CBFC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3CBFC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33DCF" w14:paraId="583CBFD8" w14:textId="77777777" w:rsidTr="00B37A52">
        <w:tc>
          <w:tcPr>
            <w:tcW w:w="2269" w:type="pct"/>
          </w:tcPr>
          <w:p w14:paraId="583CBFD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83CBFD2" w14:textId="77777777" w:rsidR="0027081E" w:rsidRPr="001E26DB" w:rsidRDefault="0027081E" w:rsidP="0027081E">
            <w:pPr>
              <w:jc w:val="center"/>
            </w:pPr>
          </w:p>
          <w:p w14:paraId="583CBFD3" w14:textId="77777777" w:rsidR="00622562" w:rsidRPr="001E26DB" w:rsidRDefault="0027081E" w:rsidP="001D364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200-09-010570-221, 2023 QCCA 364</w:t>
            </w:r>
            <w:r w:rsidRPr="001E26DB">
              <w:t xml:space="preserve">, daté du </w:t>
            </w:r>
            <w:r>
              <w:t>17 mars 2023</w:t>
            </w:r>
            <w:r w:rsidRPr="001E26DB">
              <w:t>, est</w:t>
            </w:r>
            <w:r w:rsidR="001D3648">
              <w:t xml:space="preserve"> rejetée</w:t>
            </w:r>
            <w:r w:rsidRPr="001E26DB">
              <w:t>.</w:t>
            </w:r>
          </w:p>
        </w:tc>
        <w:tc>
          <w:tcPr>
            <w:tcW w:w="381" w:type="pct"/>
          </w:tcPr>
          <w:p w14:paraId="583CBFD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3CBFD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83CBFD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83CBFD7" w14:textId="7734BD93" w:rsidR="00622562" w:rsidRPr="001D3648" w:rsidRDefault="0027081E" w:rsidP="001D364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D3648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1D3648">
              <w:rPr>
                <w:lang w:val="en-US"/>
              </w:rPr>
              <w:t>200-09-010570-221, 2023 QCCA 364</w:t>
            </w:r>
            <w:r w:rsidRPr="001E26DB">
              <w:rPr>
                <w:lang w:val="en-CA"/>
              </w:rPr>
              <w:t xml:space="preserve">, dated </w:t>
            </w:r>
            <w:r w:rsidRPr="001D3648">
              <w:rPr>
                <w:lang w:val="en-US"/>
              </w:rPr>
              <w:t>March 17, 2023</w:t>
            </w:r>
            <w:r w:rsidR="00F8154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D3648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583CBFD9" w14:textId="77777777" w:rsidR="009F436C" w:rsidRPr="002C29B6" w:rsidRDefault="009F436C" w:rsidP="00382FEC">
      <w:pPr>
        <w:rPr>
          <w:lang w:val="en-US"/>
        </w:rPr>
      </w:pPr>
    </w:p>
    <w:p w14:paraId="583CBFDA" w14:textId="77777777" w:rsidR="009F436C" w:rsidRPr="002C29B6" w:rsidRDefault="009F436C" w:rsidP="00417FB7">
      <w:pPr>
        <w:jc w:val="center"/>
        <w:rPr>
          <w:lang w:val="en-US"/>
        </w:rPr>
      </w:pPr>
    </w:p>
    <w:p w14:paraId="583CBFDB" w14:textId="77777777" w:rsidR="009F436C" w:rsidRDefault="009F436C" w:rsidP="00417FB7">
      <w:pPr>
        <w:jc w:val="center"/>
        <w:rPr>
          <w:lang w:val="en-US"/>
        </w:rPr>
      </w:pPr>
    </w:p>
    <w:p w14:paraId="583CBFDC" w14:textId="77777777" w:rsidR="001D3648" w:rsidRDefault="001D3648" w:rsidP="00417FB7">
      <w:pPr>
        <w:jc w:val="center"/>
        <w:rPr>
          <w:lang w:val="en-US"/>
        </w:rPr>
      </w:pPr>
    </w:p>
    <w:p w14:paraId="583CBFDD" w14:textId="77777777" w:rsidR="00655333" w:rsidRPr="001D3648" w:rsidRDefault="00655333" w:rsidP="00655333">
      <w:pPr>
        <w:jc w:val="center"/>
        <w:rPr>
          <w:lang w:val="en-US"/>
        </w:rPr>
      </w:pPr>
      <w:r w:rsidRPr="001D3648">
        <w:rPr>
          <w:lang w:val="en-US"/>
        </w:rPr>
        <w:t>J.C.C.</w:t>
      </w:r>
    </w:p>
    <w:p w14:paraId="583CBFDE" w14:textId="77777777" w:rsidR="00655333" w:rsidRPr="001D3648" w:rsidRDefault="00655333" w:rsidP="001D3648">
      <w:pPr>
        <w:jc w:val="center"/>
        <w:rPr>
          <w:lang w:val="en-US"/>
        </w:rPr>
      </w:pPr>
      <w:r w:rsidRPr="001D3648">
        <w:rPr>
          <w:lang w:val="en-US"/>
        </w:rPr>
        <w:t>C.J.C.</w:t>
      </w:r>
    </w:p>
    <w:sectPr w:rsidR="00655333" w:rsidRPr="001D3648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CBFE1" w14:textId="77777777" w:rsidR="00D27D4E" w:rsidRDefault="00D27D4E">
      <w:r>
        <w:separator/>
      </w:r>
    </w:p>
  </w:endnote>
  <w:endnote w:type="continuationSeparator" w:id="0">
    <w:p w14:paraId="583CBFE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CBFDF" w14:textId="77777777" w:rsidR="00D27D4E" w:rsidRDefault="00D27D4E">
      <w:r>
        <w:separator/>
      </w:r>
    </w:p>
  </w:footnote>
  <w:footnote w:type="continuationSeparator" w:id="0">
    <w:p w14:paraId="583CBFE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CBFE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D364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3CBFE4" w14:textId="77777777" w:rsidR="00401B64" w:rsidRDefault="00401B64" w:rsidP="00401B64">
    <w:pPr>
      <w:rPr>
        <w:szCs w:val="24"/>
      </w:rPr>
    </w:pPr>
  </w:p>
  <w:p w14:paraId="583CBFE5" w14:textId="77777777" w:rsidR="00401B64" w:rsidRDefault="00401B64" w:rsidP="00401B64">
    <w:pPr>
      <w:rPr>
        <w:szCs w:val="24"/>
      </w:rPr>
    </w:pPr>
  </w:p>
  <w:p w14:paraId="583CBFE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40751</w:t>
    </w:r>
    <w:r w:rsidR="00401B64">
      <w:rPr>
        <w:szCs w:val="24"/>
      </w:rPr>
      <w:t>     </w:t>
    </w:r>
  </w:p>
  <w:p w14:paraId="583CBFE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83CBFE8" w14:textId="77777777" w:rsidR="000452C9" w:rsidRDefault="000452C9" w:rsidP="000452C9"/>
      <w:p w14:paraId="583CBFE9" w14:textId="77777777" w:rsidR="000452C9" w:rsidRPr="001E26DB" w:rsidRDefault="000452C9" w:rsidP="000452C9"/>
      <w:p w14:paraId="583CBFEA" w14:textId="77777777" w:rsidR="000452C9" w:rsidRPr="001E26DB" w:rsidRDefault="000452C9" w:rsidP="000452C9"/>
      <w:p w14:paraId="583CBFEB" w14:textId="77777777" w:rsidR="000452C9" w:rsidRDefault="000452C9" w:rsidP="000452C9"/>
      <w:p w14:paraId="583CBFEC" w14:textId="77777777" w:rsidR="000452C9" w:rsidRDefault="000452C9" w:rsidP="000452C9"/>
      <w:p w14:paraId="583CBFED" w14:textId="77777777" w:rsidR="000452C9" w:rsidRDefault="000452C9" w:rsidP="000452C9"/>
      <w:p w14:paraId="583CBFEE" w14:textId="77777777" w:rsidR="000452C9" w:rsidRDefault="000452C9" w:rsidP="000452C9"/>
      <w:p w14:paraId="583CBFEF" w14:textId="77777777" w:rsidR="000452C9" w:rsidRPr="001E26DB" w:rsidRDefault="000452C9" w:rsidP="000452C9"/>
      <w:p w14:paraId="583CBFF0" w14:textId="77777777" w:rsidR="000452C9" w:rsidRPr="001E26DB" w:rsidRDefault="000452C9" w:rsidP="000452C9"/>
      <w:p w14:paraId="583CBFF1" w14:textId="77777777" w:rsidR="000452C9" w:rsidRDefault="000452C9" w:rsidP="000452C9">
        <w:pPr>
          <w:pStyle w:val="Header"/>
        </w:pPr>
      </w:p>
      <w:p w14:paraId="583CBFF2" w14:textId="77777777" w:rsidR="001D6D96" w:rsidRPr="000452C9" w:rsidRDefault="00ED23C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3648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94AF0"/>
    <w:rsid w:val="007A54CC"/>
    <w:rsid w:val="007B340F"/>
    <w:rsid w:val="007C500F"/>
    <w:rsid w:val="007F41D5"/>
    <w:rsid w:val="00816B78"/>
    <w:rsid w:val="00823BF1"/>
    <w:rsid w:val="00824412"/>
    <w:rsid w:val="008262A3"/>
    <w:rsid w:val="00830BBE"/>
    <w:rsid w:val="00833DCF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2440D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D23CE"/>
    <w:rsid w:val="00EF4EF2"/>
    <w:rsid w:val="00F06BF6"/>
    <w:rsid w:val="00F1179C"/>
    <w:rsid w:val="00F1759D"/>
    <w:rsid w:val="00F4094A"/>
    <w:rsid w:val="00F40FBF"/>
    <w:rsid w:val="00F47372"/>
    <w:rsid w:val="00F5034C"/>
    <w:rsid w:val="00F67F03"/>
    <w:rsid w:val="00F70D4F"/>
    <w:rsid w:val="00F76E97"/>
    <w:rsid w:val="00F81541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83CB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15194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8B09DAC-1387-4F39-82D1-DCCAC2689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2F7C2-BD38-4558-9F94-7D7B69C3C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89741-E89A-48BE-ACAE-90062EDE09B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2023-10-30T17:53:00Z</dcterms:created>
  <dcterms:modified xsi:type="dcterms:W3CDTF">2023-10-30T17:53:00Z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