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90B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40663</w:t>
      </w:r>
      <w:r w:rsidR="00E81C0B" w:rsidRPr="001E26DB">
        <w:t>     </w:t>
      </w:r>
    </w:p>
    <w:p w14:paraId="4CAF90B1" w14:textId="77777777" w:rsidR="009F436C" w:rsidRPr="001E26DB" w:rsidRDefault="009F436C" w:rsidP="00382FEC"/>
    <w:p w14:paraId="4CAF90B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CAF90B6" w14:textId="77777777" w:rsidTr="00B37A52">
        <w:tc>
          <w:tcPr>
            <w:tcW w:w="2269" w:type="pct"/>
          </w:tcPr>
          <w:p w14:paraId="4CAF90B3" w14:textId="77777777" w:rsidR="00417FB7" w:rsidRPr="001E26DB" w:rsidRDefault="0062554E" w:rsidP="00714B7F">
            <w:r>
              <w:t xml:space="preserve">Le </w:t>
            </w:r>
            <w:r w:rsidR="00032FD2">
              <w:t>7 décembre</w:t>
            </w:r>
            <w:r>
              <w:t xml:space="preserve"> 2023</w:t>
            </w:r>
          </w:p>
        </w:tc>
        <w:tc>
          <w:tcPr>
            <w:tcW w:w="381" w:type="pct"/>
          </w:tcPr>
          <w:p w14:paraId="4CAF90B4" w14:textId="77777777" w:rsidR="00417FB7" w:rsidRPr="001E26DB" w:rsidRDefault="00417FB7" w:rsidP="00382FEC"/>
        </w:tc>
        <w:tc>
          <w:tcPr>
            <w:tcW w:w="2350" w:type="pct"/>
          </w:tcPr>
          <w:p w14:paraId="4CAF90B5" w14:textId="77777777" w:rsidR="00417FB7" w:rsidRPr="001E26DB" w:rsidRDefault="00032FD2" w:rsidP="0027081E">
            <w:pPr>
              <w:rPr>
                <w:lang w:val="en-CA"/>
              </w:rPr>
            </w:pPr>
            <w:r>
              <w:t>December 7</w:t>
            </w:r>
            <w:r w:rsidR="0062554E">
              <w:t>, 2023</w:t>
            </w:r>
          </w:p>
        </w:tc>
      </w:tr>
      <w:tr w:rsidR="00C2612E" w:rsidRPr="0062554E" w14:paraId="4CAF90B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CAF90B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AF90B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AF90B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32FD2" w14:paraId="4CAF90CE" w14:textId="77777777" w:rsidTr="006A1E6D">
        <w:tc>
          <w:tcPr>
            <w:tcW w:w="2269" w:type="pct"/>
          </w:tcPr>
          <w:p w14:paraId="4CAF90BB" w14:textId="77777777" w:rsidR="001B5253" w:rsidRDefault="001B5253"/>
          <w:p w14:paraId="4CAF90BC" w14:textId="77777777" w:rsidR="001B5253" w:rsidRDefault="00714B7F">
            <w:pPr>
              <w:pStyle w:val="SCCLsocPrefix"/>
            </w:pPr>
            <w:r>
              <w:t>ENTRE :</w:t>
            </w:r>
          </w:p>
          <w:p w14:paraId="4CAF90BD" w14:textId="77777777" w:rsidR="00714B7F" w:rsidRPr="00714B7F" w:rsidRDefault="00714B7F" w:rsidP="00714B7F"/>
          <w:p w14:paraId="4CAF90BE" w14:textId="77777777" w:rsidR="001B5253" w:rsidRDefault="00714B7F">
            <w:pPr>
              <w:pStyle w:val="SCCLsocParty"/>
            </w:pPr>
            <w:r>
              <w:t>Jean-Pierre Ondo-Mendame</w:t>
            </w:r>
            <w:r>
              <w:br/>
            </w:r>
          </w:p>
          <w:p w14:paraId="4CAF90BF" w14:textId="77777777" w:rsidR="001B5253" w:rsidRDefault="00714B7F">
            <w:pPr>
              <w:pStyle w:val="SCCLsocPartyRole"/>
            </w:pPr>
            <w:r>
              <w:t>Demandeur</w:t>
            </w:r>
            <w:r>
              <w:br/>
            </w:r>
          </w:p>
          <w:p w14:paraId="4CAF90C0" w14:textId="77777777" w:rsidR="001B5253" w:rsidRDefault="00714B7F">
            <w:pPr>
              <w:pStyle w:val="SCCLsocVersus"/>
            </w:pPr>
            <w:r>
              <w:t>- et -</w:t>
            </w:r>
          </w:p>
          <w:p w14:paraId="4CAF90C1" w14:textId="77777777" w:rsidR="001B5253" w:rsidRDefault="001B5253"/>
          <w:p w14:paraId="4CAF90C2" w14:textId="77777777" w:rsidR="001B5253" w:rsidRDefault="00714B7F">
            <w:pPr>
              <w:pStyle w:val="SCCLsocParty"/>
            </w:pPr>
            <w:r>
              <w:t>Sa Majesté le Roi</w:t>
            </w:r>
            <w:r>
              <w:br/>
            </w:r>
          </w:p>
          <w:p w14:paraId="4CAF90C3" w14:textId="77777777" w:rsidR="001B5253" w:rsidRDefault="00714B7F" w:rsidP="00714B7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CAF90C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CAF90C5" w14:textId="77777777" w:rsidR="001B5253" w:rsidRPr="00714B7F" w:rsidRDefault="001B5253">
            <w:pPr>
              <w:rPr>
                <w:lang w:val="en-CA"/>
              </w:rPr>
            </w:pPr>
          </w:p>
          <w:p w14:paraId="4CAF90C6" w14:textId="77777777" w:rsidR="001B5253" w:rsidRDefault="00714B7F">
            <w:pPr>
              <w:pStyle w:val="SCCLsocPrefix"/>
              <w:rPr>
                <w:lang w:val="en-CA"/>
              </w:rPr>
            </w:pPr>
            <w:r w:rsidRPr="00714B7F">
              <w:rPr>
                <w:lang w:val="en-CA"/>
              </w:rPr>
              <w:t>BETWEEN:</w:t>
            </w:r>
          </w:p>
          <w:p w14:paraId="4CAF90C7" w14:textId="77777777" w:rsidR="00714B7F" w:rsidRPr="00714B7F" w:rsidRDefault="00714B7F" w:rsidP="00714B7F">
            <w:pPr>
              <w:rPr>
                <w:lang w:val="en-CA"/>
              </w:rPr>
            </w:pPr>
          </w:p>
          <w:p w14:paraId="4CAF90C8" w14:textId="77777777" w:rsidR="001B5253" w:rsidRPr="00714B7F" w:rsidRDefault="00714B7F">
            <w:pPr>
              <w:pStyle w:val="SCCLsocParty"/>
              <w:rPr>
                <w:lang w:val="en-CA"/>
              </w:rPr>
            </w:pPr>
            <w:r w:rsidRPr="00714B7F">
              <w:rPr>
                <w:lang w:val="en-CA"/>
              </w:rPr>
              <w:t>Jean-Pierre Ondo-Mendame</w:t>
            </w:r>
            <w:r w:rsidRPr="00714B7F">
              <w:rPr>
                <w:lang w:val="en-CA"/>
              </w:rPr>
              <w:br/>
            </w:r>
          </w:p>
          <w:p w14:paraId="4CAF90C9" w14:textId="77777777" w:rsidR="001B5253" w:rsidRPr="00714B7F" w:rsidRDefault="00714B7F">
            <w:pPr>
              <w:pStyle w:val="SCCLsocPartyRole"/>
              <w:rPr>
                <w:lang w:val="en-CA"/>
              </w:rPr>
            </w:pPr>
            <w:r w:rsidRPr="00714B7F">
              <w:rPr>
                <w:lang w:val="en-CA"/>
              </w:rPr>
              <w:t>Applicant</w:t>
            </w:r>
            <w:r w:rsidRPr="00714B7F">
              <w:rPr>
                <w:lang w:val="en-CA"/>
              </w:rPr>
              <w:br/>
            </w:r>
          </w:p>
          <w:p w14:paraId="4CAF90CA" w14:textId="77777777" w:rsidR="001B5253" w:rsidRPr="00714B7F" w:rsidRDefault="00714B7F">
            <w:pPr>
              <w:pStyle w:val="SCCLsocVersus"/>
              <w:rPr>
                <w:lang w:val="en-CA"/>
              </w:rPr>
            </w:pPr>
            <w:r w:rsidRPr="00714B7F">
              <w:rPr>
                <w:lang w:val="en-CA"/>
              </w:rPr>
              <w:t>- and -</w:t>
            </w:r>
          </w:p>
          <w:p w14:paraId="4CAF90CB" w14:textId="77777777" w:rsidR="001B5253" w:rsidRPr="00714B7F" w:rsidRDefault="001B5253">
            <w:pPr>
              <w:rPr>
                <w:lang w:val="en-CA"/>
              </w:rPr>
            </w:pPr>
          </w:p>
          <w:p w14:paraId="4CAF90CC" w14:textId="77777777" w:rsidR="001B5253" w:rsidRPr="00714B7F" w:rsidRDefault="00714B7F">
            <w:pPr>
              <w:pStyle w:val="SCCLsocParty"/>
              <w:rPr>
                <w:lang w:val="en-CA"/>
              </w:rPr>
            </w:pPr>
            <w:r w:rsidRPr="00714B7F">
              <w:rPr>
                <w:lang w:val="en-CA"/>
              </w:rPr>
              <w:t>His Majesty the King</w:t>
            </w:r>
            <w:r w:rsidRPr="00714B7F">
              <w:rPr>
                <w:lang w:val="en-CA"/>
              </w:rPr>
              <w:br/>
            </w:r>
          </w:p>
          <w:p w14:paraId="4CAF90CD" w14:textId="77777777" w:rsidR="001B5253" w:rsidRPr="00714B7F" w:rsidRDefault="00714B7F">
            <w:pPr>
              <w:pStyle w:val="SCCLsocPartyRole"/>
              <w:rPr>
                <w:lang w:val="en-CA"/>
              </w:rPr>
            </w:pPr>
            <w:r w:rsidRPr="00714B7F">
              <w:rPr>
                <w:lang w:val="en-CA"/>
              </w:rPr>
              <w:t>Respondent</w:t>
            </w:r>
          </w:p>
        </w:tc>
      </w:tr>
      <w:tr w:rsidR="00824412" w:rsidRPr="00032FD2" w14:paraId="4CAF90D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CAF90C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AF90D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AF90D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32FD2" w14:paraId="4CAF90DC" w14:textId="77777777" w:rsidTr="00B37A52">
        <w:tc>
          <w:tcPr>
            <w:tcW w:w="2269" w:type="pct"/>
          </w:tcPr>
          <w:p w14:paraId="4CAF90D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CAF90D4" w14:textId="77777777" w:rsidR="0027081E" w:rsidRPr="001E26DB" w:rsidRDefault="0027081E" w:rsidP="0027081E">
            <w:pPr>
              <w:jc w:val="center"/>
            </w:pPr>
          </w:p>
          <w:p w14:paraId="4CAF90D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200-10-003842-213, 2023 QCCA 107</w:t>
            </w:r>
            <w:r w:rsidRPr="001E26DB">
              <w:t xml:space="preserve">, daté du </w:t>
            </w:r>
            <w:r>
              <w:t>26 janvier 2023</w:t>
            </w:r>
            <w:r w:rsidR="00594B4B">
              <w:t>, est rejetée</w:t>
            </w:r>
            <w:r w:rsidRPr="001E26DB">
              <w:t>.</w:t>
            </w:r>
          </w:p>
          <w:p w14:paraId="4CAF90D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CAF90D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AF90D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CAF90D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CAF90DA" w14:textId="04445686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14B7F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714B7F">
              <w:rPr>
                <w:lang w:val="en-CA"/>
              </w:rPr>
              <w:t>200-10-003842-213, 2023 QCCA 107</w:t>
            </w:r>
            <w:r w:rsidRPr="001E26DB">
              <w:rPr>
                <w:lang w:val="en-CA"/>
              </w:rPr>
              <w:t xml:space="preserve">, dated </w:t>
            </w:r>
            <w:r w:rsidRPr="00714B7F">
              <w:rPr>
                <w:lang w:val="en-CA"/>
              </w:rPr>
              <w:t>January 26, 2023</w:t>
            </w:r>
            <w:r w:rsidR="006A311A">
              <w:rPr>
                <w:lang w:val="en-CA"/>
              </w:rPr>
              <w:t>,</w:t>
            </w:r>
            <w:r w:rsidR="00594B4B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4CAF90D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CAF90DD" w14:textId="77777777" w:rsidR="009F436C" w:rsidRPr="002C29B6" w:rsidRDefault="009F436C" w:rsidP="00382FEC">
      <w:pPr>
        <w:rPr>
          <w:lang w:val="en-US"/>
        </w:rPr>
      </w:pPr>
    </w:p>
    <w:p w14:paraId="4CAF90DE" w14:textId="77777777" w:rsidR="009F436C" w:rsidRPr="002C29B6" w:rsidRDefault="009F436C" w:rsidP="00417FB7">
      <w:pPr>
        <w:jc w:val="center"/>
        <w:rPr>
          <w:lang w:val="en-US"/>
        </w:rPr>
      </w:pPr>
    </w:p>
    <w:p w14:paraId="4CAF90DF" w14:textId="77777777" w:rsidR="009F436C" w:rsidRPr="002C29B6" w:rsidRDefault="009F436C" w:rsidP="00417FB7">
      <w:pPr>
        <w:jc w:val="center"/>
        <w:rPr>
          <w:lang w:val="en-US"/>
        </w:rPr>
      </w:pPr>
    </w:p>
    <w:p w14:paraId="4CAF90E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CAF90E1" w14:textId="77777777" w:rsidR="009F436C" w:rsidRPr="002C29B6" w:rsidRDefault="00655333" w:rsidP="00714B7F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90E4" w14:textId="77777777" w:rsidR="00D27D4E" w:rsidRDefault="00D27D4E">
      <w:r>
        <w:separator/>
      </w:r>
    </w:p>
  </w:endnote>
  <w:endnote w:type="continuationSeparator" w:id="0">
    <w:p w14:paraId="4CAF90E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90E2" w14:textId="77777777" w:rsidR="00D27D4E" w:rsidRDefault="00D27D4E">
      <w:r>
        <w:separator/>
      </w:r>
    </w:p>
  </w:footnote>
  <w:footnote w:type="continuationSeparator" w:id="0">
    <w:p w14:paraId="4CAF90E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90E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14B7F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AF90E7" w14:textId="77777777" w:rsidR="00401B64" w:rsidRDefault="00401B64" w:rsidP="00401B64">
    <w:pPr>
      <w:rPr>
        <w:szCs w:val="24"/>
      </w:rPr>
    </w:pPr>
  </w:p>
  <w:p w14:paraId="4CAF90E8" w14:textId="77777777" w:rsidR="00401B64" w:rsidRDefault="00401B64" w:rsidP="00401B64">
    <w:pPr>
      <w:rPr>
        <w:szCs w:val="24"/>
      </w:rPr>
    </w:pPr>
  </w:p>
  <w:p w14:paraId="4CAF90E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40663</w:t>
    </w:r>
    <w:r w:rsidR="00401B64">
      <w:rPr>
        <w:szCs w:val="24"/>
      </w:rPr>
      <w:t>     </w:t>
    </w:r>
  </w:p>
  <w:p w14:paraId="4CAF90E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CAF90EB" w14:textId="77777777" w:rsidR="000452C9" w:rsidRDefault="000452C9" w:rsidP="000452C9"/>
      <w:p w14:paraId="4CAF90EC" w14:textId="77777777" w:rsidR="000452C9" w:rsidRPr="001E26DB" w:rsidRDefault="000452C9" w:rsidP="000452C9"/>
      <w:p w14:paraId="4CAF90ED" w14:textId="77777777" w:rsidR="000452C9" w:rsidRPr="001E26DB" w:rsidRDefault="000452C9" w:rsidP="000452C9"/>
      <w:p w14:paraId="4CAF90EE" w14:textId="77777777" w:rsidR="000452C9" w:rsidRDefault="000452C9" w:rsidP="000452C9"/>
      <w:p w14:paraId="4CAF90EF" w14:textId="77777777" w:rsidR="000452C9" w:rsidRDefault="000452C9" w:rsidP="000452C9"/>
      <w:p w14:paraId="4CAF90F0" w14:textId="77777777" w:rsidR="000452C9" w:rsidRDefault="000452C9" w:rsidP="000452C9"/>
      <w:p w14:paraId="4CAF90F1" w14:textId="77777777" w:rsidR="000452C9" w:rsidRDefault="000452C9" w:rsidP="000452C9"/>
      <w:p w14:paraId="4CAF90F2" w14:textId="77777777" w:rsidR="000452C9" w:rsidRPr="001E26DB" w:rsidRDefault="000452C9" w:rsidP="000452C9"/>
      <w:p w14:paraId="4CAF90F3" w14:textId="77777777" w:rsidR="000452C9" w:rsidRPr="001E26DB" w:rsidRDefault="000452C9" w:rsidP="000452C9"/>
      <w:p w14:paraId="4CAF90F4" w14:textId="77777777" w:rsidR="000452C9" w:rsidRDefault="000452C9" w:rsidP="000452C9">
        <w:pPr>
          <w:pStyle w:val="Header"/>
        </w:pPr>
      </w:p>
      <w:p w14:paraId="4CAF90F5" w14:textId="77777777" w:rsidR="001D6D96" w:rsidRPr="000452C9" w:rsidRDefault="00857F0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2FD2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B5253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4B4B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A311A"/>
    <w:rsid w:val="006C1359"/>
    <w:rsid w:val="006C2D2F"/>
    <w:rsid w:val="006F1DF9"/>
    <w:rsid w:val="00701109"/>
    <w:rsid w:val="00714B7F"/>
    <w:rsid w:val="00735016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7F0E"/>
    <w:rsid w:val="0086042A"/>
    <w:rsid w:val="008813BC"/>
    <w:rsid w:val="008A153F"/>
    <w:rsid w:val="008A78BE"/>
    <w:rsid w:val="008B5590"/>
    <w:rsid w:val="008D6351"/>
    <w:rsid w:val="008E04BA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D7AD1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AF9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15104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0D417-7B81-4E15-BD32-33BEA9B2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E40E2-C8E5-48E3-A7E6-2133F6D6C3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8C6F7A1-F587-47F9-8BB4-2586BBA66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2023-12-04T17:10:00Z</dcterms:created>
  <dcterms:modified xsi:type="dcterms:W3CDTF">2023-12-04T17:10:00Z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