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CC7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40800</w:t>
      </w:r>
      <w:r w:rsidR="0016666F" w:rsidRPr="006E7BAE">
        <w:t>     </w:t>
      </w:r>
    </w:p>
    <w:p w14:paraId="1942CC72" w14:textId="77777777" w:rsidR="009F436C" w:rsidRPr="006E7BAE" w:rsidRDefault="009F436C" w:rsidP="00382FEC"/>
    <w:p w14:paraId="1942CC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42CC77" w14:textId="77777777" w:rsidTr="00C173B0">
        <w:tc>
          <w:tcPr>
            <w:tcW w:w="2269" w:type="pct"/>
          </w:tcPr>
          <w:p w14:paraId="1942CC74" w14:textId="49368D7C" w:rsidR="00417FB7" w:rsidRPr="006E7BAE" w:rsidRDefault="00A365FE" w:rsidP="008262A3">
            <w:r>
              <w:t>December 21</w:t>
            </w:r>
            <w:r w:rsidR="006765A2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1942CC75" w14:textId="77777777" w:rsidR="00417FB7" w:rsidRPr="006E7BAE" w:rsidRDefault="00417FB7" w:rsidP="00382FEC"/>
        </w:tc>
        <w:tc>
          <w:tcPr>
            <w:tcW w:w="2350" w:type="pct"/>
          </w:tcPr>
          <w:p w14:paraId="1942CC76" w14:textId="77777777" w:rsidR="00417FB7" w:rsidRPr="00D83B8C" w:rsidRDefault="00543EDD" w:rsidP="00007CD2">
            <w:pPr>
              <w:rPr>
                <w:lang w:val="en-US"/>
              </w:rPr>
            </w:pPr>
            <w:r>
              <w:t xml:space="preserve">Le </w:t>
            </w:r>
            <w:r w:rsidR="00A365FE">
              <w:t>21 décembre</w:t>
            </w:r>
            <w:r>
              <w:t xml:space="preserve"> 2023</w:t>
            </w:r>
          </w:p>
        </w:tc>
      </w:tr>
      <w:tr w:rsidR="00E12A51" w:rsidRPr="006E7BAE" w14:paraId="1942CC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42CC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2CC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2CC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42CC8F" w14:textId="77777777" w:rsidTr="00C173B0">
        <w:tc>
          <w:tcPr>
            <w:tcW w:w="2269" w:type="pct"/>
          </w:tcPr>
          <w:p w14:paraId="1942CC7C" w14:textId="77777777" w:rsidR="003D77A5" w:rsidRDefault="003D77A5"/>
          <w:p w14:paraId="1942CC7D" w14:textId="77777777" w:rsidR="003D77A5" w:rsidRDefault="00007CD2">
            <w:pPr>
              <w:pStyle w:val="SCCLsocPrefix"/>
            </w:pPr>
            <w:r>
              <w:t>BETWEEN:</w:t>
            </w:r>
          </w:p>
          <w:p w14:paraId="1942CC7E" w14:textId="77777777" w:rsidR="00007CD2" w:rsidRPr="00007CD2" w:rsidRDefault="00007CD2" w:rsidP="00007CD2"/>
          <w:p w14:paraId="1942CC7F" w14:textId="77777777" w:rsidR="003D77A5" w:rsidRDefault="00007CD2">
            <w:pPr>
              <w:pStyle w:val="SCCLsocParty"/>
            </w:pPr>
            <w:r>
              <w:t>Monica McRuer</w:t>
            </w:r>
            <w:r>
              <w:br/>
            </w:r>
          </w:p>
          <w:p w14:paraId="1942CC80" w14:textId="77777777" w:rsidR="003D77A5" w:rsidRDefault="00007CD2">
            <w:pPr>
              <w:pStyle w:val="SCCLsocPartyRole"/>
            </w:pPr>
            <w:r>
              <w:t>Applicant</w:t>
            </w:r>
            <w:r>
              <w:br/>
            </w:r>
          </w:p>
          <w:p w14:paraId="1942CC81" w14:textId="77777777" w:rsidR="003D77A5" w:rsidRDefault="00007CD2">
            <w:pPr>
              <w:pStyle w:val="SCCLsocVersus"/>
            </w:pPr>
            <w:r>
              <w:t>- and -</w:t>
            </w:r>
          </w:p>
          <w:p w14:paraId="1942CC82" w14:textId="77777777" w:rsidR="003D77A5" w:rsidRDefault="003D77A5"/>
          <w:p w14:paraId="1942CC83" w14:textId="77777777" w:rsidR="003D77A5" w:rsidRDefault="00007CD2">
            <w:pPr>
              <w:pStyle w:val="SCCLsocParty"/>
            </w:pPr>
            <w:r>
              <w:t>Sunridge Nissan Inc. and Boundary Investments Ltd.</w:t>
            </w:r>
            <w:r>
              <w:br/>
            </w:r>
          </w:p>
          <w:p w14:paraId="1942CC84" w14:textId="77777777" w:rsidR="003D77A5" w:rsidRDefault="00007CD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942CC85" w14:textId="77777777" w:rsidR="00824412" w:rsidRPr="006E7BAE" w:rsidRDefault="00824412" w:rsidP="00375294"/>
        </w:tc>
        <w:tc>
          <w:tcPr>
            <w:tcW w:w="2350" w:type="pct"/>
          </w:tcPr>
          <w:p w14:paraId="1942CC86" w14:textId="77777777" w:rsidR="003D77A5" w:rsidRPr="00E16C09" w:rsidRDefault="003D77A5">
            <w:pPr>
              <w:rPr>
                <w:lang w:val="fr-CA"/>
              </w:rPr>
            </w:pPr>
          </w:p>
          <w:p w14:paraId="1942CC87" w14:textId="77777777" w:rsidR="003D77A5" w:rsidRDefault="00007CD2">
            <w:pPr>
              <w:pStyle w:val="SCCLsocPrefix"/>
              <w:rPr>
                <w:lang w:val="fr-CA"/>
              </w:rPr>
            </w:pPr>
            <w:r w:rsidRPr="00E16C09">
              <w:rPr>
                <w:lang w:val="fr-CA"/>
              </w:rPr>
              <w:t>ENTRE :</w:t>
            </w:r>
          </w:p>
          <w:p w14:paraId="1942CC88" w14:textId="77777777" w:rsidR="00007CD2" w:rsidRPr="00007CD2" w:rsidRDefault="00007CD2" w:rsidP="00007CD2">
            <w:pPr>
              <w:rPr>
                <w:lang w:val="fr-CA"/>
              </w:rPr>
            </w:pPr>
          </w:p>
          <w:p w14:paraId="1942CC89" w14:textId="77777777" w:rsidR="003D77A5" w:rsidRPr="00E16C09" w:rsidRDefault="00007CD2">
            <w:pPr>
              <w:pStyle w:val="SCCLsocParty"/>
              <w:rPr>
                <w:lang w:val="fr-CA"/>
              </w:rPr>
            </w:pPr>
            <w:r w:rsidRPr="00E16C09">
              <w:rPr>
                <w:lang w:val="fr-CA"/>
              </w:rPr>
              <w:t>Monica McRuer</w:t>
            </w:r>
            <w:r w:rsidRPr="00E16C09">
              <w:rPr>
                <w:lang w:val="fr-CA"/>
              </w:rPr>
              <w:br/>
            </w:r>
          </w:p>
          <w:p w14:paraId="1942CC8A" w14:textId="77777777" w:rsidR="003D77A5" w:rsidRPr="00E16C09" w:rsidRDefault="00007CD2">
            <w:pPr>
              <w:pStyle w:val="SCCLsocPartyRole"/>
              <w:rPr>
                <w:lang w:val="fr-CA"/>
              </w:rPr>
            </w:pPr>
            <w:r w:rsidRPr="00E16C09">
              <w:rPr>
                <w:lang w:val="fr-CA"/>
              </w:rPr>
              <w:t>Demanderesse</w:t>
            </w:r>
            <w:r w:rsidRPr="00E16C09">
              <w:rPr>
                <w:lang w:val="fr-CA"/>
              </w:rPr>
              <w:br/>
            </w:r>
          </w:p>
          <w:p w14:paraId="1942CC8B" w14:textId="77777777" w:rsidR="003D77A5" w:rsidRPr="002A4E90" w:rsidRDefault="00007CD2">
            <w:pPr>
              <w:pStyle w:val="SCCLsocVersus"/>
              <w:rPr>
                <w:lang w:val="fr-CA"/>
              </w:rPr>
            </w:pPr>
            <w:r w:rsidRPr="002A4E90">
              <w:rPr>
                <w:lang w:val="fr-CA"/>
              </w:rPr>
              <w:t>- et -</w:t>
            </w:r>
          </w:p>
          <w:p w14:paraId="1942CC8C" w14:textId="77777777" w:rsidR="003D77A5" w:rsidRPr="002A4E90" w:rsidRDefault="003D77A5">
            <w:pPr>
              <w:rPr>
                <w:lang w:val="fr-CA"/>
              </w:rPr>
            </w:pPr>
          </w:p>
          <w:p w14:paraId="1942CC8D" w14:textId="77777777" w:rsidR="003D77A5" w:rsidRDefault="00007CD2">
            <w:pPr>
              <w:pStyle w:val="SCCLsocParty"/>
            </w:pPr>
            <w:r>
              <w:t>Sunridge Nissan inc. et Boundary Investments Ltd.</w:t>
            </w:r>
            <w:r>
              <w:br/>
            </w:r>
          </w:p>
          <w:p w14:paraId="1942CC8E" w14:textId="77777777" w:rsidR="003D77A5" w:rsidRDefault="00007CD2" w:rsidP="00007CD2">
            <w:pPr>
              <w:pStyle w:val="SCCLsocPartyRole"/>
            </w:pPr>
            <w:r>
              <w:t>Intimées</w:t>
            </w:r>
          </w:p>
        </w:tc>
      </w:tr>
      <w:tr w:rsidR="00824412" w:rsidRPr="006E7BAE" w14:paraId="1942CC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42CC9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2CC9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2CC9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0A25" w14:paraId="1942CC9C" w14:textId="77777777" w:rsidTr="00C173B0">
        <w:tc>
          <w:tcPr>
            <w:tcW w:w="2269" w:type="pct"/>
          </w:tcPr>
          <w:p w14:paraId="1942CC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42CC95" w14:textId="77777777" w:rsidR="00824412" w:rsidRPr="006E7BAE" w:rsidRDefault="00824412" w:rsidP="00417FB7">
            <w:pPr>
              <w:jc w:val="center"/>
            </w:pPr>
          </w:p>
          <w:p w14:paraId="1942CC96" w14:textId="7A968C6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007CD2">
              <w:t>s</w:t>
            </w:r>
            <w:r w:rsidRPr="006E7BAE">
              <w:t xml:space="preserve"> </w:t>
            </w:r>
            <w:r w:rsidR="00007CD2">
              <w:t xml:space="preserve">2101-0331AC, 2201-0033AC and 2201-0034AC, </w:t>
            </w:r>
            <w:r>
              <w:t xml:space="preserve">2023 ABCA 128, </w:t>
            </w:r>
            <w:r w:rsidRPr="006E7BAE">
              <w:t xml:space="preserve">dated </w:t>
            </w:r>
            <w:r>
              <w:t>April 24, 2023</w:t>
            </w:r>
            <w:r w:rsidR="00E96077">
              <w:t>,</w:t>
            </w:r>
            <w:r w:rsidR="002A4E90">
              <w:t xml:space="preserve"> is dismissed with costs</w:t>
            </w:r>
            <w:r w:rsidRPr="006E7BAE">
              <w:t>.</w:t>
            </w:r>
          </w:p>
          <w:p w14:paraId="1942CC9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42CC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42CC9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42CC9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42CC9B" w14:textId="77777777" w:rsidR="003F6511" w:rsidRPr="006E7BAE" w:rsidRDefault="00824412" w:rsidP="00007C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07CD2">
              <w:rPr>
                <w:lang w:val="fr-CA"/>
              </w:rPr>
              <w:t>Cour d’</w:t>
            </w:r>
            <w:r w:rsidRPr="00E16C09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007CD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07CD2" w:rsidRPr="00E16C09">
              <w:rPr>
                <w:lang w:val="fr-CA"/>
              </w:rPr>
              <w:t>2101-0331AC, 2201-0033AC</w:t>
            </w:r>
            <w:r w:rsidR="00007CD2">
              <w:rPr>
                <w:lang w:val="fr-CA"/>
              </w:rPr>
              <w:t xml:space="preserve"> et</w:t>
            </w:r>
            <w:r w:rsidR="00007CD2" w:rsidRPr="00E16C09">
              <w:rPr>
                <w:lang w:val="fr-CA"/>
              </w:rPr>
              <w:t xml:space="preserve"> 2201-0034AC</w:t>
            </w:r>
            <w:r w:rsidR="00007CD2" w:rsidRPr="006E7BAE">
              <w:rPr>
                <w:lang w:val="fr-CA"/>
              </w:rPr>
              <w:t xml:space="preserve">, </w:t>
            </w:r>
            <w:r w:rsidRPr="00E16C09">
              <w:rPr>
                <w:lang w:val="fr-CA"/>
              </w:rPr>
              <w:t xml:space="preserve">2023 ABCA 128,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07CD2">
              <w:rPr>
                <w:lang w:val="fr-CA"/>
              </w:rPr>
              <w:t>24 avril </w:t>
            </w:r>
            <w:r w:rsidRPr="00E16C09">
              <w:rPr>
                <w:lang w:val="fr-CA"/>
              </w:rPr>
              <w:t>2023</w:t>
            </w:r>
            <w:r w:rsidRPr="006E7BAE">
              <w:rPr>
                <w:lang w:val="fr-CA"/>
              </w:rPr>
              <w:t>, es</w:t>
            </w:r>
            <w:r w:rsidR="002A4E90">
              <w:rPr>
                <w:lang w:val="fr-CA"/>
              </w:rPr>
              <w:t>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42CC9D" w14:textId="77777777" w:rsidR="009F436C" w:rsidRPr="00D83B8C" w:rsidRDefault="009F436C" w:rsidP="00382FEC">
      <w:pPr>
        <w:rPr>
          <w:lang w:val="fr-CA"/>
        </w:rPr>
      </w:pPr>
    </w:p>
    <w:p w14:paraId="1942CC9E" w14:textId="77777777" w:rsidR="009F436C" w:rsidRPr="00D83B8C" w:rsidRDefault="009F436C" w:rsidP="00417FB7">
      <w:pPr>
        <w:jc w:val="center"/>
        <w:rPr>
          <w:lang w:val="fr-CA"/>
        </w:rPr>
      </w:pPr>
    </w:p>
    <w:p w14:paraId="1942CC9F" w14:textId="77777777" w:rsidR="009F436C" w:rsidRPr="00D83B8C" w:rsidRDefault="009F436C" w:rsidP="00417FB7">
      <w:pPr>
        <w:jc w:val="center"/>
        <w:rPr>
          <w:lang w:val="fr-CA"/>
        </w:rPr>
      </w:pPr>
    </w:p>
    <w:p w14:paraId="1942CCA0" w14:textId="77777777" w:rsidR="009F436C" w:rsidRPr="00D83B8C" w:rsidRDefault="009F436C" w:rsidP="00417FB7">
      <w:pPr>
        <w:jc w:val="center"/>
        <w:rPr>
          <w:lang w:val="fr-CA"/>
        </w:rPr>
      </w:pPr>
    </w:p>
    <w:p w14:paraId="1942CCA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42CCA2" w14:textId="77777777" w:rsidR="003A37CF" w:rsidRPr="00D83B8C" w:rsidRDefault="003A37CF" w:rsidP="00007C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CCA5" w14:textId="77777777" w:rsidR="00983D48" w:rsidRDefault="00983D48">
      <w:r>
        <w:separator/>
      </w:r>
    </w:p>
  </w:endnote>
  <w:endnote w:type="continuationSeparator" w:id="0">
    <w:p w14:paraId="1942CCA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2CCA3" w14:textId="77777777" w:rsidR="00983D48" w:rsidRDefault="00983D48">
      <w:r>
        <w:separator/>
      </w:r>
    </w:p>
  </w:footnote>
  <w:footnote w:type="continuationSeparator" w:id="0">
    <w:p w14:paraId="1942CCA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2CCA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7CD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42CCA8" w14:textId="77777777" w:rsidR="008F53F3" w:rsidRDefault="008F53F3" w:rsidP="008F53F3">
    <w:pPr>
      <w:rPr>
        <w:szCs w:val="24"/>
      </w:rPr>
    </w:pPr>
  </w:p>
  <w:p w14:paraId="1942CCA9" w14:textId="77777777" w:rsidR="008F53F3" w:rsidRDefault="008F53F3" w:rsidP="008F53F3">
    <w:pPr>
      <w:rPr>
        <w:szCs w:val="24"/>
      </w:rPr>
    </w:pPr>
  </w:p>
  <w:p w14:paraId="1942CCA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40800</w:t>
    </w:r>
    <w:r>
      <w:rPr>
        <w:szCs w:val="24"/>
      </w:rPr>
      <w:t>     </w:t>
    </w:r>
  </w:p>
  <w:p w14:paraId="1942CCA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42CCAC" w14:textId="77777777" w:rsidR="0073151A" w:rsidRDefault="0073151A" w:rsidP="0073151A"/>
      <w:p w14:paraId="1942CCAD" w14:textId="77777777" w:rsidR="0073151A" w:rsidRPr="006E7BAE" w:rsidRDefault="0073151A" w:rsidP="0073151A"/>
      <w:p w14:paraId="1942CCAE" w14:textId="77777777" w:rsidR="0073151A" w:rsidRPr="006E7BAE" w:rsidRDefault="0073151A" w:rsidP="0073151A"/>
      <w:p w14:paraId="1942CCAF" w14:textId="77777777" w:rsidR="0073151A" w:rsidRPr="006E7BAE" w:rsidRDefault="0073151A" w:rsidP="0073151A"/>
      <w:p w14:paraId="1942CCB0" w14:textId="77777777" w:rsidR="0073151A" w:rsidRDefault="0073151A" w:rsidP="0073151A"/>
      <w:p w14:paraId="1942CCB1" w14:textId="77777777" w:rsidR="0073151A" w:rsidRDefault="0073151A" w:rsidP="0073151A"/>
      <w:p w14:paraId="1942CCB2" w14:textId="77777777" w:rsidR="0073151A" w:rsidRDefault="0073151A" w:rsidP="0073151A"/>
      <w:p w14:paraId="1942CCB3" w14:textId="77777777" w:rsidR="0073151A" w:rsidRDefault="0073151A" w:rsidP="0073151A"/>
      <w:p w14:paraId="1942CCB4" w14:textId="77777777" w:rsidR="0073151A" w:rsidRDefault="0073151A" w:rsidP="0073151A"/>
      <w:p w14:paraId="1942CCB5" w14:textId="77777777" w:rsidR="0073151A" w:rsidRPr="006E7BAE" w:rsidRDefault="0073151A" w:rsidP="0073151A"/>
      <w:p w14:paraId="1942CCB6" w14:textId="77777777" w:rsidR="00ED265D" w:rsidRPr="0073151A" w:rsidRDefault="006765A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CD2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4E9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77A5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65A2"/>
    <w:rsid w:val="006E7BAE"/>
    <w:rsid w:val="00701109"/>
    <w:rsid w:val="0073151A"/>
    <w:rsid w:val="007372EA"/>
    <w:rsid w:val="00777612"/>
    <w:rsid w:val="0079129C"/>
    <w:rsid w:val="007917FE"/>
    <w:rsid w:val="007A54CC"/>
    <w:rsid w:val="007B0A2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65F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2A8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6C09"/>
    <w:rsid w:val="00E736B9"/>
    <w:rsid w:val="00E777AD"/>
    <w:rsid w:val="00E9607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942C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A3648F4-E96C-407A-A193-B1469E5B5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CE369-B5D8-47F9-9487-50D2A2CE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CE603-0B99-4510-8AD3-9AF24EF827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2023-12-18T18:59:00Z</dcterms:created>
  <dcterms:modified xsi:type="dcterms:W3CDTF">2023-12-18T19:10:00Z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