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2CC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40843</w:t>
      </w:r>
      <w:r w:rsidR="0016666F" w:rsidRPr="006E7BAE">
        <w:t>     </w:t>
      </w:r>
    </w:p>
    <w:p w14:paraId="6E4C2CCB" w14:textId="77777777" w:rsidR="009F436C" w:rsidRPr="006E7BAE" w:rsidRDefault="009F436C" w:rsidP="00382FEC"/>
    <w:p w14:paraId="6E4C2C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4C2CD0" w14:textId="77777777" w:rsidTr="00C173B0">
        <w:tc>
          <w:tcPr>
            <w:tcW w:w="2269" w:type="pct"/>
          </w:tcPr>
          <w:p w14:paraId="6E4C2CCD" w14:textId="64C535C7" w:rsidR="00417FB7" w:rsidRPr="006E7BAE" w:rsidRDefault="00F47AC3" w:rsidP="008262A3">
            <w:r>
              <w:t>December 21</w:t>
            </w:r>
            <w:r w:rsidR="00054D52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6E4C2CCE" w14:textId="77777777" w:rsidR="00417FB7" w:rsidRPr="006E7BAE" w:rsidRDefault="00417FB7" w:rsidP="00382FEC"/>
        </w:tc>
        <w:tc>
          <w:tcPr>
            <w:tcW w:w="2350" w:type="pct"/>
          </w:tcPr>
          <w:p w14:paraId="6E4C2CCF" w14:textId="77777777" w:rsidR="00417FB7" w:rsidRPr="00D83B8C" w:rsidRDefault="00F47AC3" w:rsidP="00816B78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6E4C2C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4C2C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C2C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C2C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4C2CE6" w14:textId="77777777" w:rsidTr="00C173B0">
        <w:tc>
          <w:tcPr>
            <w:tcW w:w="2269" w:type="pct"/>
          </w:tcPr>
          <w:p w14:paraId="6E4C2CD5" w14:textId="77777777" w:rsidR="00623F78" w:rsidRDefault="00623F78"/>
          <w:p w14:paraId="6E4C2CD6" w14:textId="77777777" w:rsidR="00623F78" w:rsidRDefault="00F47AC3">
            <w:pPr>
              <w:pStyle w:val="SCCLsocPrefix"/>
            </w:pPr>
            <w:r>
              <w:t>BETWEEN:</w:t>
            </w:r>
          </w:p>
          <w:p w14:paraId="6E4C2CD7" w14:textId="77777777" w:rsidR="00623F78" w:rsidRDefault="00F47AC3">
            <w:pPr>
              <w:pStyle w:val="SCCLsocParty"/>
            </w:pPr>
            <w:r>
              <w:t>Affan Ashraf</w:t>
            </w:r>
            <w:r>
              <w:br/>
            </w:r>
          </w:p>
          <w:p w14:paraId="6E4C2CD8" w14:textId="77777777" w:rsidR="00623F78" w:rsidRDefault="00F47AC3">
            <w:pPr>
              <w:pStyle w:val="SCCLsocPartyRole"/>
            </w:pPr>
            <w:r>
              <w:t>Applicant</w:t>
            </w:r>
            <w:r>
              <w:br/>
            </w:r>
          </w:p>
          <w:p w14:paraId="6E4C2CD9" w14:textId="77777777" w:rsidR="00623F78" w:rsidRDefault="00F47AC3">
            <w:pPr>
              <w:pStyle w:val="SCCLsocVersus"/>
            </w:pPr>
            <w:r>
              <w:t>- and -</w:t>
            </w:r>
          </w:p>
          <w:p w14:paraId="6E4C2CDA" w14:textId="77777777" w:rsidR="00623F78" w:rsidRDefault="00623F78"/>
          <w:p w14:paraId="6E4C2CDB" w14:textId="4890105A" w:rsidR="00623F78" w:rsidRPr="00E274B7" w:rsidRDefault="00F47AC3">
            <w:pPr>
              <w:pStyle w:val="SCCLsocParty"/>
              <w:rPr>
                <w:lang w:val="fr-CA"/>
              </w:rPr>
            </w:pPr>
            <w:r w:rsidRPr="00E274B7">
              <w:rPr>
                <w:lang w:val="fr-CA"/>
              </w:rPr>
              <w:t>Jazz Aviation LP, Helene Fraser</w:t>
            </w:r>
            <w:r w:rsidR="00ED2F48">
              <w:rPr>
                <w:lang w:val="fr-CA"/>
              </w:rPr>
              <w:t xml:space="preserve"> and </w:t>
            </w:r>
            <w:r w:rsidRPr="00E274B7">
              <w:rPr>
                <w:lang w:val="fr-CA"/>
              </w:rPr>
              <w:t>Paul Pabello</w:t>
            </w:r>
            <w:r w:rsidRPr="00E274B7">
              <w:rPr>
                <w:lang w:val="fr-CA"/>
              </w:rPr>
              <w:br/>
            </w:r>
          </w:p>
          <w:p w14:paraId="6E4C2CDC" w14:textId="77777777" w:rsidR="00623F78" w:rsidRDefault="00F47AC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4C2CDD" w14:textId="77777777" w:rsidR="00824412" w:rsidRPr="006E7BAE" w:rsidRDefault="00824412" w:rsidP="00375294"/>
        </w:tc>
        <w:tc>
          <w:tcPr>
            <w:tcW w:w="2350" w:type="pct"/>
          </w:tcPr>
          <w:p w14:paraId="6E4C2CDE" w14:textId="77777777" w:rsidR="00623F78" w:rsidRPr="00E274B7" w:rsidRDefault="00623F78">
            <w:pPr>
              <w:rPr>
                <w:lang w:val="fr-CA"/>
              </w:rPr>
            </w:pPr>
          </w:p>
          <w:p w14:paraId="6E4C2CDF" w14:textId="77777777" w:rsidR="00623F78" w:rsidRPr="00E274B7" w:rsidRDefault="00F47AC3">
            <w:pPr>
              <w:pStyle w:val="SCCLsocPrefix"/>
              <w:rPr>
                <w:lang w:val="fr-CA"/>
              </w:rPr>
            </w:pPr>
            <w:r w:rsidRPr="00E274B7">
              <w:rPr>
                <w:lang w:val="fr-CA"/>
              </w:rPr>
              <w:t>ENTRE :</w:t>
            </w:r>
          </w:p>
          <w:p w14:paraId="6E4C2CE0" w14:textId="77777777" w:rsidR="00623F78" w:rsidRPr="00E274B7" w:rsidRDefault="00F47AC3">
            <w:pPr>
              <w:pStyle w:val="SCCLsocParty"/>
              <w:rPr>
                <w:lang w:val="fr-CA"/>
              </w:rPr>
            </w:pPr>
            <w:r w:rsidRPr="00E274B7">
              <w:rPr>
                <w:lang w:val="fr-CA"/>
              </w:rPr>
              <w:t>Affan Ashraf</w:t>
            </w:r>
            <w:r w:rsidRPr="00E274B7">
              <w:rPr>
                <w:lang w:val="fr-CA"/>
              </w:rPr>
              <w:br/>
            </w:r>
          </w:p>
          <w:p w14:paraId="6E4C2CE1" w14:textId="77777777" w:rsidR="00623F78" w:rsidRPr="00E274B7" w:rsidRDefault="00F47AC3">
            <w:pPr>
              <w:pStyle w:val="SCCLsocPartyRole"/>
              <w:rPr>
                <w:lang w:val="fr-CA"/>
              </w:rPr>
            </w:pPr>
            <w:r w:rsidRPr="00E274B7">
              <w:rPr>
                <w:lang w:val="fr-CA"/>
              </w:rPr>
              <w:t>Demandeur</w:t>
            </w:r>
            <w:r w:rsidRPr="00E274B7">
              <w:rPr>
                <w:lang w:val="fr-CA"/>
              </w:rPr>
              <w:br/>
            </w:r>
          </w:p>
          <w:p w14:paraId="6E4C2CE2" w14:textId="77777777" w:rsidR="00623F78" w:rsidRPr="00E274B7" w:rsidRDefault="00F47AC3">
            <w:pPr>
              <w:pStyle w:val="SCCLsocVersus"/>
              <w:rPr>
                <w:lang w:val="fr-CA"/>
              </w:rPr>
            </w:pPr>
            <w:r w:rsidRPr="00E274B7">
              <w:rPr>
                <w:lang w:val="fr-CA"/>
              </w:rPr>
              <w:t>- et -</w:t>
            </w:r>
          </w:p>
          <w:p w14:paraId="6E4C2CE3" w14:textId="77777777" w:rsidR="00623F78" w:rsidRPr="00E274B7" w:rsidRDefault="00623F78">
            <w:pPr>
              <w:rPr>
                <w:lang w:val="fr-CA"/>
              </w:rPr>
            </w:pPr>
          </w:p>
          <w:p w14:paraId="6E4C2CE4" w14:textId="59D02B7A" w:rsidR="00623F78" w:rsidRPr="00E274B7" w:rsidRDefault="00F47AC3">
            <w:pPr>
              <w:pStyle w:val="SCCLsocParty"/>
              <w:rPr>
                <w:lang w:val="fr-CA"/>
              </w:rPr>
            </w:pPr>
            <w:r w:rsidRPr="00E274B7">
              <w:rPr>
                <w:lang w:val="fr-CA"/>
              </w:rPr>
              <w:t>Jazz Aviation S.E.C., Helene Fraser</w:t>
            </w:r>
            <w:r w:rsidR="00ED2F48">
              <w:rPr>
                <w:lang w:val="fr-CA"/>
              </w:rPr>
              <w:t xml:space="preserve"> et </w:t>
            </w:r>
            <w:r w:rsidRPr="00E274B7">
              <w:rPr>
                <w:lang w:val="fr-CA"/>
              </w:rPr>
              <w:t>Paul Pabello</w:t>
            </w:r>
            <w:r w:rsidRPr="00E274B7">
              <w:rPr>
                <w:lang w:val="fr-CA"/>
              </w:rPr>
              <w:br/>
            </w:r>
          </w:p>
          <w:p w14:paraId="6E4C2CE5" w14:textId="77777777" w:rsidR="00623F78" w:rsidRDefault="00F47AC3">
            <w:pPr>
              <w:pStyle w:val="SCCLsocPartyRole"/>
            </w:pPr>
            <w:r>
              <w:t>Intimés</w:t>
            </w:r>
          </w:p>
        </w:tc>
      </w:tr>
      <w:tr w:rsidR="00824412" w:rsidRPr="006E7BAE" w14:paraId="6E4C2C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4C2C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C2C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C2C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74B7" w14:paraId="6E4C2CF4" w14:textId="77777777" w:rsidTr="00C173B0">
        <w:tc>
          <w:tcPr>
            <w:tcW w:w="2269" w:type="pct"/>
          </w:tcPr>
          <w:p w14:paraId="6E4C2C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4C2CEC" w14:textId="77777777" w:rsidR="00824412" w:rsidRPr="006E7BAE" w:rsidRDefault="00824412" w:rsidP="00417FB7">
            <w:pPr>
              <w:jc w:val="center"/>
            </w:pPr>
          </w:p>
          <w:p w14:paraId="6E4C2CED" w14:textId="6214403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ED2F48" w:rsidRPr="006E7BAE">
              <w:t>Number</w:t>
            </w:r>
            <w:r w:rsidR="00ED2F48">
              <w:t xml:space="preserve"> </w:t>
            </w:r>
            <w:r w:rsidR="00F47AC3">
              <w:t>CA48944</w:t>
            </w:r>
            <w:r w:rsidR="00F47AC3" w:rsidRPr="006E7BAE">
              <w:t xml:space="preserve">, </w:t>
            </w:r>
            <w:r>
              <w:t xml:space="preserve">2023 BCCA 284, </w:t>
            </w:r>
            <w:r w:rsidRPr="006E7BAE">
              <w:t xml:space="preserve">dated </w:t>
            </w:r>
            <w:r>
              <w:t>July 13, 2023</w:t>
            </w:r>
            <w:r w:rsidR="00F47AC3">
              <w:t>,</w:t>
            </w:r>
            <w:r w:rsidRPr="006E7BAE">
              <w:t xml:space="preserve"> is </w:t>
            </w:r>
            <w:r w:rsidR="00F47AC3">
              <w:t>dismissed</w:t>
            </w:r>
            <w:r w:rsidR="00F47AC3" w:rsidRPr="00F47AC3">
              <w:t xml:space="preserve"> with costs in accordance with the tariff of fees and disbursements set out in Schedule B of the </w:t>
            </w:r>
            <w:r w:rsidR="00F47AC3" w:rsidRPr="00E274B7">
              <w:rPr>
                <w:i/>
              </w:rPr>
              <w:t>Rules of the Supreme Court of Canada.</w:t>
            </w:r>
          </w:p>
          <w:p w14:paraId="6E4C2CEE" w14:textId="77777777" w:rsidR="003F6511" w:rsidRDefault="003F6511" w:rsidP="00011960">
            <w:pPr>
              <w:jc w:val="both"/>
            </w:pPr>
          </w:p>
          <w:p w14:paraId="6E4C2C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4C2C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4C2C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4C2C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4C2CF3" w14:textId="55DC69E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74B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ED2F48" w:rsidRPr="006E7BAE">
              <w:rPr>
                <w:lang w:val="fr-CA"/>
              </w:rPr>
              <w:t>numéro</w:t>
            </w:r>
            <w:r w:rsidR="00ED2F48" w:rsidRPr="00F92156">
              <w:rPr>
                <w:lang w:val="fr-CA"/>
              </w:rPr>
              <w:t xml:space="preserve"> </w:t>
            </w:r>
            <w:r w:rsidR="00F47AC3" w:rsidRPr="00E274B7">
              <w:rPr>
                <w:lang w:val="fr-CA"/>
              </w:rPr>
              <w:t>CA48944</w:t>
            </w:r>
            <w:r w:rsidR="00F47AC3" w:rsidRPr="006E7BAE">
              <w:rPr>
                <w:lang w:val="fr-CA"/>
              </w:rPr>
              <w:t xml:space="preserve">, </w:t>
            </w:r>
            <w:r w:rsidRPr="00E274B7">
              <w:rPr>
                <w:lang w:val="fr-CA"/>
              </w:rPr>
              <w:t xml:space="preserve">2023 BCCA 284,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74B7">
              <w:rPr>
                <w:lang w:val="fr-CA"/>
              </w:rPr>
              <w:t>13 juillet 2023</w:t>
            </w:r>
            <w:r w:rsidRPr="006E7BAE">
              <w:rPr>
                <w:lang w:val="fr-CA"/>
              </w:rPr>
              <w:t xml:space="preserve">, est </w:t>
            </w:r>
            <w:r w:rsidR="00F47AC3" w:rsidRPr="00F47AC3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F47AC3" w:rsidRPr="00E274B7">
              <w:rPr>
                <w:i/>
                <w:lang w:val="fr-CA"/>
              </w:rPr>
              <w:t>Règles de la Cour suprême du Canada</w:t>
            </w:r>
            <w:r w:rsidR="00F47AC3" w:rsidRPr="00F47AC3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4C2CF5" w14:textId="77777777" w:rsidR="009F436C" w:rsidRPr="00D83B8C" w:rsidRDefault="009F436C" w:rsidP="00382FEC">
      <w:pPr>
        <w:rPr>
          <w:lang w:val="fr-CA"/>
        </w:rPr>
      </w:pPr>
    </w:p>
    <w:p w14:paraId="6E4C2CF6" w14:textId="77777777" w:rsidR="009F436C" w:rsidRPr="00D83B8C" w:rsidRDefault="009F436C" w:rsidP="00417FB7">
      <w:pPr>
        <w:jc w:val="center"/>
        <w:rPr>
          <w:lang w:val="fr-CA"/>
        </w:rPr>
      </w:pPr>
    </w:p>
    <w:p w14:paraId="6E4C2CF7" w14:textId="77777777" w:rsidR="009F436C" w:rsidRPr="00D83B8C" w:rsidRDefault="009F436C" w:rsidP="00417FB7">
      <w:pPr>
        <w:jc w:val="center"/>
        <w:rPr>
          <w:lang w:val="fr-CA"/>
        </w:rPr>
      </w:pPr>
    </w:p>
    <w:p w14:paraId="6E4C2C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4C2CFA" w14:textId="0FB8EA38" w:rsidR="008F53F3" w:rsidRPr="00A252FA" w:rsidRDefault="00E274B7" w:rsidP="00E274B7">
      <w:pPr>
        <w:tabs>
          <w:tab w:val="center" w:pos="4680"/>
          <w:tab w:val="left" w:pos="6210"/>
        </w:tabs>
        <w:rPr>
          <w:lang w:val="fr-CA"/>
        </w:rPr>
      </w:pPr>
      <w:r>
        <w:rPr>
          <w:lang w:val="fr-CA"/>
        </w:rPr>
        <w:tab/>
      </w:r>
      <w:r w:rsidR="003A37CF" w:rsidRPr="00A252FA">
        <w:rPr>
          <w:lang w:val="fr-CA"/>
        </w:rPr>
        <w:t>J.C.S.C.</w:t>
      </w:r>
      <w:r>
        <w:rPr>
          <w:lang w:val="fr-CA"/>
        </w:rPr>
        <w:tab/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C2D43" w14:textId="77777777" w:rsidR="00983D48" w:rsidRDefault="00983D48">
      <w:r>
        <w:separator/>
      </w:r>
    </w:p>
  </w:endnote>
  <w:endnote w:type="continuationSeparator" w:id="0">
    <w:p w14:paraId="6E4C2D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2D41" w14:textId="77777777" w:rsidR="00983D48" w:rsidRDefault="00983D48">
      <w:r>
        <w:separator/>
      </w:r>
    </w:p>
  </w:footnote>
  <w:footnote w:type="continuationSeparator" w:id="0">
    <w:p w14:paraId="6E4C2D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2D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74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4C2D46" w14:textId="77777777" w:rsidR="008F53F3" w:rsidRDefault="008F53F3" w:rsidP="008F53F3">
    <w:pPr>
      <w:rPr>
        <w:szCs w:val="24"/>
      </w:rPr>
    </w:pPr>
  </w:p>
  <w:p w14:paraId="6E4C2D47" w14:textId="77777777" w:rsidR="008F53F3" w:rsidRDefault="008F53F3" w:rsidP="008F53F3">
    <w:pPr>
      <w:rPr>
        <w:szCs w:val="24"/>
      </w:rPr>
    </w:pPr>
  </w:p>
  <w:p w14:paraId="6E4C2D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40843</w:t>
    </w:r>
    <w:r>
      <w:rPr>
        <w:szCs w:val="24"/>
      </w:rPr>
      <w:t>     </w:t>
    </w:r>
  </w:p>
  <w:p w14:paraId="6E4C2D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4C2D4A" w14:textId="77777777" w:rsidR="0073151A" w:rsidRDefault="0073151A" w:rsidP="0073151A"/>
      <w:p w14:paraId="6E4C2D4B" w14:textId="77777777" w:rsidR="0073151A" w:rsidRPr="006E7BAE" w:rsidRDefault="0073151A" w:rsidP="0073151A"/>
      <w:p w14:paraId="6E4C2D4C" w14:textId="77777777" w:rsidR="0073151A" w:rsidRPr="006E7BAE" w:rsidRDefault="0073151A" w:rsidP="0073151A"/>
      <w:p w14:paraId="6E4C2D4D" w14:textId="77777777" w:rsidR="0073151A" w:rsidRPr="006E7BAE" w:rsidRDefault="0073151A" w:rsidP="0073151A"/>
      <w:p w14:paraId="6E4C2D4E" w14:textId="77777777" w:rsidR="0073151A" w:rsidRDefault="0073151A" w:rsidP="0073151A"/>
      <w:p w14:paraId="6E4C2D4F" w14:textId="77777777" w:rsidR="0073151A" w:rsidRDefault="0073151A" w:rsidP="0073151A"/>
      <w:p w14:paraId="6E4C2D50" w14:textId="77777777" w:rsidR="0073151A" w:rsidRDefault="0073151A" w:rsidP="0073151A"/>
      <w:p w14:paraId="6E4C2D51" w14:textId="77777777" w:rsidR="0073151A" w:rsidRDefault="0073151A" w:rsidP="0073151A"/>
      <w:p w14:paraId="6E4C2D52" w14:textId="77777777" w:rsidR="0073151A" w:rsidRDefault="0073151A" w:rsidP="0073151A"/>
      <w:p w14:paraId="6E4C2D53" w14:textId="77777777" w:rsidR="0073151A" w:rsidRPr="006E7BAE" w:rsidRDefault="0073151A" w:rsidP="0073151A"/>
      <w:p w14:paraId="6E4C2D54" w14:textId="77777777" w:rsidR="00ED265D" w:rsidRPr="0073151A" w:rsidRDefault="00054D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4D52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3F7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3EEA"/>
    <w:rsid w:val="00DD4332"/>
    <w:rsid w:val="00E12A51"/>
    <w:rsid w:val="00E274B7"/>
    <w:rsid w:val="00E736B9"/>
    <w:rsid w:val="00E777AD"/>
    <w:rsid w:val="00EA4B61"/>
    <w:rsid w:val="00EC5EE0"/>
    <w:rsid w:val="00ED265D"/>
    <w:rsid w:val="00ED2F48"/>
    <w:rsid w:val="00EE2A6C"/>
    <w:rsid w:val="00EF6754"/>
    <w:rsid w:val="00EF707C"/>
    <w:rsid w:val="00F06BF6"/>
    <w:rsid w:val="00F1759D"/>
    <w:rsid w:val="00F20569"/>
    <w:rsid w:val="00F40FBF"/>
    <w:rsid w:val="00F47372"/>
    <w:rsid w:val="00F47AC3"/>
    <w:rsid w:val="00F5034C"/>
    <w:rsid w:val="00F70D4F"/>
    <w:rsid w:val="00F747B4"/>
    <w:rsid w:val="00F76E97"/>
    <w:rsid w:val="00F84E07"/>
    <w:rsid w:val="00F874E6"/>
    <w:rsid w:val="00F9215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4C2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15291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D1A43-98C5-4EF1-88F6-B34801BDAF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E3D486-917E-4401-8971-BD98CC49D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04122-6E82-4859-94E1-104A3F9B2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2023-12-18T18:39:00Z</dcterms:created>
  <dcterms:modified xsi:type="dcterms:W3CDTF">2023-12-18T19:09:00Z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