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8B0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40608</w:t>
      </w:r>
      <w:r w:rsidR="0016666F" w:rsidRPr="006E7BAE">
        <w:t>     </w:t>
      </w:r>
    </w:p>
    <w:bookmarkEnd w:id="0"/>
    <w:p w14:paraId="714F8B0D" w14:textId="77777777" w:rsidR="009F436C" w:rsidRPr="006E7BAE" w:rsidRDefault="009F436C" w:rsidP="00382FEC"/>
    <w:p w14:paraId="714F8B0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4F8B12" w14:textId="77777777" w:rsidTr="00C173B0">
        <w:tc>
          <w:tcPr>
            <w:tcW w:w="2269" w:type="pct"/>
          </w:tcPr>
          <w:p w14:paraId="714F8B0F" w14:textId="77777777" w:rsidR="00417FB7" w:rsidRPr="006E7BAE" w:rsidRDefault="00757A2A" w:rsidP="008262A3">
            <w:r>
              <w:t>January 11, 2024</w:t>
            </w:r>
          </w:p>
        </w:tc>
        <w:tc>
          <w:tcPr>
            <w:tcW w:w="381" w:type="pct"/>
          </w:tcPr>
          <w:p w14:paraId="714F8B10" w14:textId="77777777" w:rsidR="00417FB7" w:rsidRPr="006E7BAE" w:rsidRDefault="00417FB7" w:rsidP="00382FEC"/>
        </w:tc>
        <w:tc>
          <w:tcPr>
            <w:tcW w:w="2350" w:type="pct"/>
          </w:tcPr>
          <w:p w14:paraId="714F8B11" w14:textId="77777777" w:rsidR="00417FB7" w:rsidRPr="00D83B8C" w:rsidRDefault="00543EDD" w:rsidP="00757A2A">
            <w:pPr>
              <w:rPr>
                <w:lang w:val="en-US"/>
              </w:rPr>
            </w:pPr>
            <w:r>
              <w:t xml:space="preserve">Le </w:t>
            </w:r>
            <w:r w:rsidR="00757A2A">
              <w:t>11 janvier 2024</w:t>
            </w:r>
          </w:p>
        </w:tc>
      </w:tr>
      <w:tr w:rsidR="00E12A51" w:rsidRPr="006E7BAE" w14:paraId="714F8B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4F8B1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4F8B1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4F8B1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4F8B28" w14:textId="77777777" w:rsidTr="00C173B0">
        <w:tc>
          <w:tcPr>
            <w:tcW w:w="2269" w:type="pct"/>
          </w:tcPr>
          <w:p w14:paraId="714F8B17" w14:textId="77777777" w:rsidR="001240DE" w:rsidRDefault="001240DE"/>
          <w:p w14:paraId="714F8B18" w14:textId="77777777" w:rsidR="001240DE" w:rsidRDefault="00757A2A">
            <w:pPr>
              <w:pStyle w:val="SCCLsocPrefix"/>
            </w:pPr>
            <w:r>
              <w:t>BETWEEN:</w:t>
            </w:r>
          </w:p>
          <w:p w14:paraId="714F8B19" w14:textId="77777777" w:rsidR="001240DE" w:rsidRDefault="00757A2A">
            <w:pPr>
              <w:pStyle w:val="SCCLsocParty"/>
            </w:pPr>
            <w:r>
              <w:t>John Howard Society of Saskatchewan</w:t>
            </w:r>
            <w:r>
              <w:br/>
            </w:r>
          </w:p>
          <w:p w14:paraId="714F8B1A" w14:textId="77777777" w:rsidR="001240DE" w:rsidRDefault="00757A2A">
            <w:pPr>
              <w:pStyle w:val="SCCLsocPartyRole"/>
            </w:pPr>
            <w:r>
              <w:t>Applicant</w:t>
            </w:r>
            <w:r>
              <w:br/>
            </w:r>
          </w:p>
          <w:p w14:paraId="714F8B1B" w14:textId="77777777" w:rsidR="001240DE" w:rsidRDefault="00757A2A">
            <w:pPr>
              <w:pStyle w:val="SCCLsocVersus"/>
            </w:pPr>
            <w:r>
              <w:t>- and -</w:t>
            </w:r>
          </w:p>
          <w:p w14:paraId="714F8B1C" w14:textId="77777777" w:rsidR="001240DE" w:rsidRDefault="001240DE"/>
          <w:p w14:paraId="714F8B1D" w14:textId="77777777" w:rsidR="001240DE" w:rsidRDefault="00757A2A">
            <w:pPr>
              <w:pStyle w:val="SCCLsocParty"/>
            </w:pPr>
            <w:r>
              <w:t>Government of Saskatchewan (Attorney General for Saskatchewan)</w:t>
            </w:r>
            <w:r>
              <w:br/>
            </w:r>
          </w:p>
          <w:p w14:paraId="714F8B1E" w14:textId="77777777" w:rsidR="001240DE" w:rsidRDefault="00757A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4F8B1F" w14:textId="77777777" w:rsidR="00824412" w:rsidRPr="006E7BAE" w:rsidRDefault="00824412" w:rsidP="00375294"/>
        </w:tc>
        <w:tc>
          <w:tcPr>
            <w:tcW w:w="2350" w:type="pct"/>
          </w:tcPr>
          <w:p w14:paraId="714F8B20" w14:textId="77777777" w:rsidR="001240DE" w:rsidRDefault="001240DE"/>
          <w:p w14:paraId="714F8B21" w14:textId="77777777" w:rsidR="001240DE" w:rsidRDefault="00757A2A">
            <w:pPr>
              <w:pStyle w:val="SCCLsocPrefix"/>
            </w:pPr>
            <w:r>
              <w:t>ENTRE :</w:t>
            </w:r>
          </w:p>
          <w:p w14:paraId="714F8B22" w14:textId="77777777" w:rsidR="001240DE" w:rsidRDefault="00757A2A">
            <w:pPr>
              <w:pStyle w:val="SCCLsocParty"/>
            </w:pPr>
            <w:r>
              <w:t>John Howard Society of Saskatchewan</w:t>
            </w:r>
            <w:r>
              <w:br/>
            </w:r>
          </w:p>
          <w:p w14:paraId="714F8B23" w14:textId="50905933" w:rsidR="001240DE" w:rsidRPr="00757A2A" w:rsidRDefault="0088721D">
            <w:pPr>
              <w:pStyle w:val="SCCLsocPartyRole"/>
              <w:rPr>
                <w:lang w:val="fr-CA"/>
              </w:rPr>
            </w:pPr>
            <w:r w:rsidRPr="007A662F">
              <w:rPr>
                <w:color w:val="000000"/>
                <w:lang w:val="fr-CA"/>
              </w:rPr>
              <w:t>Demanderesse</w:t>
            </w:r>
            <w:r w:rsidR="00757A2A" w:rsidRPr="00757A2A">
              <w:rPr>
                <w:lang w:val="fr-CA"/>
              </w:rPr>
              <w:br/>
            </w:r>
          </w:p>
          <w:p w14:paraId="714F8B24" w14:textId="77777777" w:rsidR="001240DE" w:rsidRPr="00757A2A" w:rsidRDefault="00757A2A">
            <w:pPr>
              <w:pStyle w:val="SCCLsocVersus"/>
              <w:rPr>
                <w:lang w:val="fr-CA"/>
              </w:rPr>
            </w:pPr>
            <w:r w:rsidRPr="00757A2A">
              <w:rPr>
                <w:lang w:val="fr-CA"/>
              </w:rPr>
              <w:t>- et -</w:t>
            </w:r>
          </w:p>
          <w:p w14:paraId="714F8B25" w14:textId="77777777" w:rsidR="001240DE" w:rsidRPr="00757A2A" w:rsidRDefault="001240DE">
            <w:pPr>
              <w:rPr>
                <w:lang w:val="fr-CA"/>
              </w:rPr>
            </w:pPr>
          </w:p>
          <w:p w14:paraId="714F8B26" w14:textId="77777777" w:rsidR="001240DE" w:rsidRPr="00757A2A" w:rsidRDefault="00757A2A">
            <w:pPr>
              <w:pStyle w:val="SCCLsocParty"/>
              <w:rPr>
                <w:lang w:val="fr-CA"/>
              </w:rPr>
            </w:pPr>
            <w:r w:rsidRPr="00757A2A">
              <w:rPr>
                <w:lang w:val="fr-CA"/>
              </w:rPr>
              <w:t>Gouvernement de la Saskatchewan (Procureur général de la Saskatchewan)</w:t>
            </w:r>
            <w:r w:rsidRPr="00757A2A">
              <w:rPr>
                <w:lang w:val="fr-CA"/>
              </w:rPr>
              <w:br/>
            </w:r>
          </w:p>
          <w:p w14:paraId="714F8B27" w14:textId="77777777" w:rsidR="001240DE" w:rsidRDefault="00757A2A">
            <w:pPr>
              <w:pStyle w:val="SCCLsocPartyRole"/>
            </w:pPr>
            <w:r>
              <w:t>Intimé</w:t>
            </w:r>
          </w:p>
        </w:tc>
      </w:tr>
      <w:tr w:rsidR="00824412" w:rsidRPr="006E7BAE" w14:paraId="714F8B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4F8B2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4F8B2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4F8B2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662F" w14:paraId="714F8B36" w14:textId="77777777" w:rsidTr="00C173B0">
        <w:tc>
          <w:tcPr>
            <w:tcW w:w="2269" w:type="pct"/>
          </w:tcPr>
          <w:p w14:paraId="714F8B2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4F8B2E" w14:textId="77777777" w:rsidR="00824412" w:rsidRPr="006E7BAE" w:rsidRDefault="00824412" w:rsidP="00417FB7">
            <w:pPr>
              <w:jc w:val="center"/>
            </w:pPr>
          </w:p>
          <w:p w14:paraId="714F8B2F" w14:textId="4CBACCB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CACV3932</w:t>
            </w:r>
            <w:r w:rsidRPr="006E7BAE">
              <w:t xml:space="preserve">, </w:t>
            </w:r>
            <w:r w:rsidR="00FF62F8">
              <w:t xml:space="preserve">2022 SKCA 144, </w:t>
            </w:r>
            <w:r w:rsidRPr="006E7BAE">
              <w:t xml:space="preserve">dated </w:t>
            </w:r>
            <w:r>
              <w:t>December 15, 2022</w:t>
            </w:r>
            <w:r w:rsidR="006B78DD">
              <w:t>,</w:t>
            </w:r>
            <w:r w:rsidRPr="006E7BAE">
              <w:t xml:space="preserve"> is</w:t>
            </w:r>
            <w:r w:rsidR="00757A2A">
              <w:t xml:space="preserve"> granted</w:t>
            </w:r>
            <w:r w:rsidRPr="006E7BAE">
              <w:t>.</w:t>
            </w:r>
          </w:p>
          <w:p w14:paraId="714F8B30" w14:textId="77777777" w:rsidR="003F6511" w:rsidRDefault="003F6511" w:rsidP="00011960">
            <w:pPr>
              <w:jc w:val="both"/>
            </w:pPr>
          </w:p>
          <w:p w14:paraId="714F8B3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4F8B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4F8B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4F8B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4F8B35" w14:textId="354BBA55" w:rsidR="003F6511" w:rsidRPr="006E7BAE" w:rsidRDefault="00824412" w:rsidP="00FF62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7A2A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757A2A">
              <w:rPr>
                <w:lang w:val="fr-CA"/>
              </w:rPr>
              <w:t>CACV3932</w:t>
            </w:r>
            <w:r w:rsidRPr="006E7BAE">
              <w:rPr>
                <w:lang w:val="fr-CA"/>
              </w:rPr>
              <w:t xml:space="preserve">, </w:t>
            </w:r>
            <w:r w:rsidR="00FF62F8" w:rsidRPr="00757A2A">
              <w:rPr>
                <w:lang w:val="fr-CA"/>
              </w:rPr>
              <w:t xml:space="preserve">2022 SKCA 144,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7A2A">
              <w:rPr>
                <w:lang w:val="fr-CA"/>
              </w:rPr>
              <w:t>15 décembre 2022</w:t>
            </w:r>
            <w:r w:rsidRPr="006E7BAE">
              <w:rPr>
                <w:lang w:val="fr-CA"/>
              </w:rPr>
              <w:t xml:space="preserve">, est </w:t>
            </w:r>
            <w:r w:rsidR="00757A2A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4F8B37" w14:textId="77777777" w:rsidR="009F436C" w:rsidRPr="00D83B8C" w:rsidRDefault="009F436C" w:rsidP="00382FEC">
      <w:pPr>
        <w:rPr>
          <w:lang w:val="fr-CA"/>
        </w:rPr>
      </w:pPr>
    </w:p>
    <w:p w14:paraId="714F8B38" w14:textId="77777777" w:rsidR="009F436C" w:rsidRPr="00D83B8C" w:rsidRDefault="009F436C" w:rsidP="00417FB7">
      <w:pPr>
        <w:jc w:val="center"/>
        <w:rPr>
          <w:lang w:val="fr-CA"/>
        </w:rPr>
      </w:pPr>
    </w:p>
    <w:p w14:paraId="714F8B39" w14:textId="77777777" w:rsidR="009F436C" w:rsidRPr="00D83B8C" w:rsidRDefault="009F436C" w:rsidP="00417FB7">
      <w:pPr>
        <w:jc w:val="center"/>
        <w:rPr>
          <w:lang w:val="fr-CA"/>
        </w:rPr>
      </w:pPr>
    </w:p>
    <w:p w14:paraId="714F8B3A" w14:textId="77777777" w:rsidR="009F436C" w:rsidRDefault="009F436C" w:rsidP="00417FB7">
      <w:pPr>
        <w:jc w:val="center"/>
        <w:rPr>
          <w:lang w:val="fr-CA"/>
        </w:rPr>
      </w:pPr>
    </w:p>
    <w:p w14:paraId="714F8B3B" w14:textId="77777777" w:rsidR="00757A2A" w:rsidRPr="00D83B8C" w:rsidRDefault="00757A2A" w:rsidP="00417FB7">
      <w:pPr>
        <w:jc w:val="center"/>
        <w:rPr>
          <w:lang w:val="fr-CA"/>
        </w:rPr>
      </w:pPr>
    </w:p>
    <w:p w14:paraId="714F8B3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4F8B3D" w14:textId="77777777" w:rsidR="003A37CF" w:rsidRPr="00D83B8C" w:rsidRDefault="003A37CF" w:rsidP="00757A2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8B40" w14:textId="77777777" w:rsidR="00983D48" w:rsidRDefault="00983D48">
      <w:r>
        <w:separator/>
      </w:r>
    </w:p>
  </w:endnote>
  <w:endnote w:type="continuationSeparator" w:id="0">
    <w:p w14:paraId="714F8B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8B3E" w14:textId="77777777" w:rsidR="00983D48" w:rsidRDefault="00983D48">
      <w:r>
        <w:separator/>
      </w:r>
    </w:p>
  </w:footnote>
  <w:footnote w:type="continuationSeparator" w:id="0">
    <w:p w14:paraId="714F8B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8B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7A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4F8B43" w14:textId="77777777" w:rsidR="008F53F3" w:rsidRDefault="008F53F3" w:rsidP="008F53F3">
    <w:pPr>
      <w:rPr>
        <w:szCs w:val="24"/>
      </w:rPr>
    </w:pPr>
  </w:p>
  <w:p w14:paraId="714F8B44" w14:textId="77777777" w:rsidR="008F53F3" w:rsidRDefault="008F53F3" w:rsidP="008F53F3">
    <w:pPr>
      <w:rPr>
        <w:szCs w:val="24"/>
      </w:rPr>
    </w:pPr>
  </w:p>
  <w:p w14:paraId="714F8B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40608</w:t>
    </w:r>
    <w:r>
      <w:rPr>
        <w:szCs w:val="24"/>
      </w:rPr>
      <w:t>     </w:t>
    </w:r>
  </w:p>
  <w:p w14:paraId="714F8B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4F8B47" w14:textId="77777777" w:rsidR="0073151A" w:rsidRDefault="0073151A" w:rsidP="0073151A"/>
      <w:p w14:paraId="714F8B48" w14:textId="77777777" w:rsidR="0073151A" w:rsidRPr="006E7BAE" w:rsidRDefault="0073151A" w:rsidP="0073151A"/>
      <w:p w14:paraId="714F8B49" w14:textId="77777777" w:rsidR="0073151A" w:rsidRPr="006E7BAE" w:rsidRDefault="0073151A" w:rsidP="0073151A"/>
      <w:p w14:paraId="714F8B4A" w14:textId="77777777" w:rsidR="0073151A" w:rsidRPr="006E7BAE" w:rsidRDefault="0073151A" w:rsidP="0073151A"/>
      <w:p w14:paraId="714F8B4B" w14:textId="77777777" w:rsidR="0073151A" w:rsidRDefault="0073151A" w:rsidP="0073151A"/>
      <w:p w14:paraId="714F8B4C" w14:textId="77777777" w:rsidR="0073151A" w:rsidRDefault="0073151A" w:rsidP="0073151A"/>
      <w:p w14:paraId="714F8B4D" w14:textId="77777777" w:rsidR="0073151A" w:rsidRDefault="0073151A" w:rsidP="0073151A"/>
      <w:p w14:paraId="714F8B4E" w14:textId="77777777" w:rsidR="0073151A" w:rsidRDefault="0073151A" w:rsidP="0073151A"/>
      <w:p w14:paraId="714F8B4F" w14:textId="77777777" w:rsidR="0073151A" w:rsidRDefault="0073151A" w:rsidP="0073151A"/>
      <w:p w14:paraId="714F8B50" w14:textId="77777777" w:rsidR="0073151A" w:rsidRPr="006E7BAE" w:rsidRDefault="0073151A" w:rsidP="0073151A"/>
      <w:p w14:paraId="714F8B51" w14:textId="77777777" w:rsidR="00ED265D" w:rsidRPr="0073151A" w:rsidRDefault="009E4E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40D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78DD"/>
    <w:rsid w:val="006E7BAE"/>
    <w:rsid w:val="00701109"/>
    <w:rsid w:val="0073151A"/>
    <w:rsid w:val="007372EA"/>
    <w:rsid w:val="00757A2A"/>
    <w:rsid w:val="00777612"/>
    <w:rsid w:val="0079129C"/>
    <w:rsid w:val="007917FE"/>
    <w:rsid w:val="007A54CC"/>
    <w:rsid w:val="007A662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21D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E1E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4F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 xsi:nil="true"/>
    <Case xmlns="40ae4924-d04e-473c-aafa-3657aad971d6">15046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2024-01-11T05:00:00+00:00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B9A0F-3D44-47D5-830C-F3F04C8394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251D73-1251-46F1-AA80-36B1F764C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8F236-70D7-466C-8E6E-68161F17F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2024-01-09T13:43:00Z</dcterms:created>
  <dcterms:modified xsi:type="dcterms:W3CDTF">2024-01-09T13:43:00Z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