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7B0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40891</w:t>
      </w:r>
      <w:r w:rsidR="00E81C0B" w:rsidRPr="001E26DB">
        <w:t>     </w:t>
      </w:r>
    </w:p>
    <w:p w14:paraId="5CEE7B0B" w14:textId="77777777" w:rsidR="009F436C" w:rsidRPr="001E26DB" w:rsidRDefault="009F436C" w:rsidP="00382FEC"/>
    <w:p w14:paraId="5CEE7B0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CEE7B10" w14:textId="77777777" w:rsidTr="00B37A52">
        <w:tc>
          <w:tcPr>
            <w:tcW w:w="2269" w:type="pct"/>
          </w:tcPr>
          <w:p w14:paraId="5CEE7B0D" w14:textId="77777777" w:rsidR="00417FB7" w:rsidRPr="001E26DB" w:rsidRDefault="0062554E" w:rsidP="00971662">
            <w:r>
              <w:t xml:space="preserve">Le </w:t>
            </w:r>
            <w:r w:rsidR="00C6426D">
              <w:t>7 mars</w:t>
            </w:r>
            <w:r>
              <w:t xml:space="preserve"> 2024</w:t>
            </w:r>
          </w:p>
        </w:tc>
        <w:tc>
          <w:tcPr>
            <w:tcW w:w="381" w:type="pct"/>
          </w:tcPr>
          <w:p w14:paraId="5CEE7B0E" w14:textId="77777777" w:rsidR="00417FB7" w:rsidRPr="001E26DB" w:rsidRDefault="00417FB7" w:rsidP="00382FEC"/>
        </w:tc>
        <w:tc>
          <w:tcPr>
            <w:tcW w:w="2350" w:type="pct"/>
          </w:tcPr>
          <w:p w14:paraId="5CEE7B0F" w14:textId="77777777" w:rsidR="00417FB7" w:rsidRPr="001E26DB" w:rsidRDefault="00C6426D" w:rsidP="0027081E">
            <w:pPr>
              <w:rPr>
                <w:lang w:val="en-CA"/>
              </w:rPr>
            </w:pPr>
            <w:r>
              <w:t>March 7</w:t>
            </w:r>
            <w:r w:rsidR="0062554E">
              <w:t>, 2024</w:t>
            </w:r>
          </w:p>
        </w:tc>
      </w:tr>
      <w:tr w:rsidR="00C2612E" w:rsidRPr="0062554E" w14:paraId="5CEE7B1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CEE7B1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EE7B1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EE7B1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916C6" w14:paraId="5CEE7B28" w14:textId="77777777" w:rsidTr="006A1E6D">
        <w:tc>
          <w:tcPr>
            <w:tcW w:w="2269" w:type="pct"/>
          </w:tcPr>
          <w:p w14:paraId="5CEE7B16" w14:textId="77777777" w:rsidR="00E929A8" w:rsidRDefault="00971662">
            <w:pPr>
              <w:pStyle w:val="SCCLsocPrefix"/>
            </w:pPr>
            <w:r>
              <w:t>ENTRE :</w:t>
            </w:r>
          </w:p>
          <w:p w14:paraId="5CEE7B17" w14:textId="77777777" w:rsidR="00971662" w:rsidRPr="00971662" w:rsidRDefault="00971662" w:rsidP="00971662"/>
          <w:p w14:paraId="5CEE7B18" w14:textId="77777777" w:rsidR="00E929A8" w:rsidRDefault="00971662">
            <w:pPr>
              <w:pStyle w:val="SCCLsocParty"/>
            </w:pPr>
            <w:r>
              <w:t>Pierre Joseph Ulysse</w:t>
            </w:r>
            <w:r>
              <w:br/>
            </w:r>
          </w:p>
          <w:p w14:paraId="5CEE7B19" w14:textId="77777777" w:rsidR="00E929A8" w:rsidRDefault="00971662">
            <w:pPr>
              <w:pStyle w:val="SCCLsocPartyRole"/>
            </w:pPr>
            <w:r>
              <w:t>Demandeur</w:t>
            </w:r>
            <w:r>
              <w:br/>
            </w:r>
          </w:p>
          <w:p w14:paraId="5CEE7B1A" w14:textId="77777777" w:rsidR="00E929A8" w:rsidRDefault="00971662">
            <w:pPr>
              <w:pStyle w:val="SCCLsocVersus"/>
            </w:pPr>
            <w:r>
              <w:t>- et -</w:t>
            </w:r>
          </w:p>
          <w:p w14:paraId="5CEE7B1B" w14:textId="77777777" w:rsidR="00E929A8" w:rsidRDefault="00E929A8"/>
          <w:p w14:paraId="5CEE7B1C" w14:textId="77777777" w:rsidR="00E929A8" w:rsidRDefault="00971662">
            <w:pPr>
              <w:pStyle w:val="SCCLsocParty"/>
            </w:pPr>
            <w:r>
              <w:t>Banque de Nouvelle-Écosse</w:t>
            </w:r>
            <w:r>
              <w:br/>
            </w:r>
          </w:p>
          <w:p w14:paraId="5CEE7B1D" w14:textId="77777777" w:rsidR="00E929A8" w:rsidRDefault="00971662" w:rsidP="0097166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CEE7B1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CEE7B20" w14:textId="77777777" w:rsidR="00E929A8" w:rsidRDefault="00971662">
            <w:pPr>
              <w:pStyle w:val="SCCLsocPrefix"/>
              <w:rPr>
                <w:lang w:val="en-CA"/>
              </w:rPr>
            </w:pPr>
            <w:r w:rsidRPr="00971662">
              <w:rPr>
                <w:lang w:val="en-CA"/>
              </w:rPr>
              <w:t>BETWEEN:</w:t>
            </w:r>
          </w:p>
          <w:p w14:paraId="5CEE7B21" w14:textId="77777777" w:rsidR="00971662" w:rsidRPr="00971662" w:rsidRDefault="00971662" w:rsidP="00971662">
            <w:pPr>
              <w:rPr>
                <w:lang w:val="en-CA"/>
              </w:rPr>
            </w:pPr>
          </w:p>
          <w:p w14:paraId="5CEE7B22" w14:textId="77777777" w:rsidR="00E929A8" w:rsidRPr="00971662" w:rsidRDefault="00971662">
            <w:pPr>
              <w:pStyle w:val="SCCLsocParty"/>
              <w:rPr>
                <w:lang w:val="en-CA"/>
              </w:rPr>
            </w:pPr>
            <w:r w:rsidRPr="00971662">
              <w:rPr>
                <w:lang w:val="en-CA"/>
              </w:rPr>
              <w:t>Pierre Joseph Ulysse</w:t>
            </w:r>
            <w:bookmarkStart w:id="0" w:name="_GoBack"/>
            <w:bookmarkEnd w:id="0"/>
            <w:r w:rsidRPr="00971662">
              <w:rPr>
                <w:lang w:val="en-CA"/>
              </w:rPr>
              <w:br/>
            </w:r>
          </w:p>
          <w:p w14:paraId="5CEE7B23" w14:textId="77777777" w:rsidR="00E929A8" w:rsidRPr="00971662" w:rsidRDefault="00971662">
            <w:pPr>
              <w:pStyle w:val="SCCLsocPartyRole"/>
              <w:rPr>
                <w:lang w:val="en-CA"/>
              </w:rPr>
            </w:pPr>
            <w:r w:rsidRPr="00971662">
              <w:rPr>
                <w:lang w:val="en-CA"/>
              </w:rPr>
              <w:t>Applicant</w:t>
            </w:r>
            <w:r w:rsidRPr="00971662">
              <w:rPr>
                <w:lang w:val="en-CA"/>
              </w:rPr>
              <w:br/>
            </w:r>
          </w:p>
          <w:p w14:paraId="5CEE7B24" w14:textId="77777777" w:rsidR="00E929A8" w:rsidRPr="00971662" w:rsidRDefault="00971662">
            <w:pPr>
              <w:pStyle w:val="SCCLsocVersus"/>
              <w:rPr>
                <w:lang w:val="en-CA"/>
              </w:rPr>
            </w:pPr>
            <w:r w:rsidRPr="00971662">
              <w:rPr>
                <w:lang w:val="en-CA"/>
              </w:rPr>
              <w:t>- and -</w:t>
            </w:r>
          </w:p>
          <w:p w14:paraId="5CEE7B25" w14:textId="77777777" w:rsidR="00E929A8" w:rsidRPr="00971662" w:rsidRDefault="00E929A8">
            <w:pPr>
              <w:rPr>
                <w:lang w:val="en-CA"/>
              </w:rPr>
            </w:pPr>
          </w:p>
          <w:p w14:paraId="5CEE7B26" w14:textId="77777777" w:rsidR="00E929A8" w:rsidRPr="00971662" w:rsidRDefault="00971662">
            <w:pPr>
              <w:pStyle w:val="SCCLsocParty"/>
              <w:rPr>
                <w:lang w:val="en-CA"/>
              </w:rPr>
            </w:pPr>
            <w:r w:rsidRPr="00971662">
              <w:rPr>
                <w:lang w:val="en-CA"/>
              </w:rPr>
              <w:t>Bank of Nova Scotia</w:t>
            </w:r>
            <w:r w:rsidRPr="00971662">
              <w:rPr>
                <w:lang w:val="en-CA"/>
              </w:rPr>
              <w:br/>
            </w:r>
          </w:p>
          <w:p w14:paraId="5CEE7B27" w14:textId="77777777" w:rsidR="00E929A8" w:rsidRPr="00971662" w:rsidRDefault="00971662">
            <w:pPr>
              <w:pStyle w:val="SCCLsocPartyRole"/>
              <w:rPr>
                <w:lang w:val="en-CA"/>
              </w:rPr>
            </w:pPr>
            <w:r w:rsidRPr="00971662">
              <w:rPr>
                <w:lang w:val="en-CA"/>
              </w:rPr>
              <w:t>Respondent</w:t>
            </w:r>
          </w:p>
        </w:tc>
      </w:tr>
      <w:tr w:rsidR="00824412" w:rsidRPr="005916C6" w14:paraId="5CEE7B2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CEE7B2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EE7B2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EE7B2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916C6" w14:paraId="5CEE7B36" w14:textId="77777777" w:rsidTr="00B37A52">
        <w:tc>
          <w:tcPr>
            <w:tcW w:w="2269" w:type="pct"/>
          </w:tcPr>
          <w:p w14:paraId="5CEE7B2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CEE7B2E" w14:textId="77777777" w:rsidR="0027081E" w:rsidRPr="001E26DB" w:rsidRDefault="0027081E" w:rsidP="0027081E">
            <w:pPr>
              <w:jc w:val="center"/>
            </w:pPr>
          </w:p>
          <w:p w14:paraId="5CEE7B2F" w14:textId="6714E5D9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71662">
              <w:t>500-09-030087-225</w:t>
            </w:r>
            <w:r w:rsidR="00971662" w:rsidRPr="001E26DB">
              <w:t xml:space="preserve">, </w:t>
            </w:r>
            <w:r w:rsidR="008401D6">
              <w:t>2023 QCCA 882</w:t>
            </w:r>
            <w:r>
              <w:t xml:space="preserve">, </w:t>
            </w:r>
            <w:r w:rsidRPr="001E26DB">
              <w:t xml:space="preserve">daté du </w:t>
            </w:r>
            <w:r>
              <w:t>5 juillet 2023</w:t>
            </w:r>
            <w:r w:rsidR="00B4669C">
              <w:t>, est rejetée</w:t>
            </w:r>
            <w:r w:rsidRPr="001E26DB">
              <w:t>.</w:t>
            </w:r>
          </w:p>
          <w:p w14:paraId="5CEE7B3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CEE7B3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EE7B3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CEE7B3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CEE7B34" w14:textId="73D6E88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7166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71662" w:rsidRPr="00971662">
              <w:rPr>
                <w:lang w:val="en-CA"/>
              </w:rPr>
              <w:t>500-09-030087-225</w:t>
            </w:r>
            <w:r w:rsidR="00971662" w:rsidRPr="001E26DB">
              <w:rPr>
                <w:lang w:val="en-CA"/>
              </w:rPr>
              <w:t xml:space="preserve">, </w:t>
            </w:r>
            <w:r w:rsidR="008401D6" w:rsidRPr="00971662">
              <w:rPr>
                <w:lang w:val="en-CA"/>
              </w:rPr>
              <w:t>20</w:t>
            </w:r>
            <w:r w:rsidR="008401D6">
              <w:rPr>
                <w:lang w:val="en-CA"/>
              </w:rPr>
              <w:t>23</w:t>
            </w:r>
            <w:r w:rsidR="008401D6" w:rsidRPr="00971662">
              <w:rPr>
                <w:lang w:val="en-CA"/>
              </w:rPr>
              <w:t xml:space="preserve"> </w:t>
            </w:r>
            <w:r w:rsidRPr="00971662">
              <w:rPr>
                <w:lang w:val="en-CA"/>
              </w:rPr>
              <w:t xml:space="preserve">QCCA </w:t>
            </w:r>
            <w:r w:rsidR="008401D6">
              <w:rPr>
                <w:lang w:val="en-CA"/>
              </w:rPr>
              <w:t>882</w:t>
            </w:r>
            <w:r w:rsidRPr="00971662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971662">
              <w:rPr>
                <w:lang w:val="en-CA"/>
              </w:rPr>
              <w:t>July 5, 2023</w:t>
            </w:r>
            <w:r w:rsidR="008401D6">
              <w:rPr>
                <w:lang w:val="en-CA"/>
              </w:rPr>
              <w:t>,</w:t>
            </w:r>
            <w:r w:rsidR="00B4669C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5CEE7B3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CEE7B37" w14:textId="77777777" w:rsidR="009F436C" w:rsidRPr="002C29B6" w:rsidRDefault="009F436C" w:rsidP="00382FEC">
      <w:pPr>
        <w:rPr>
          <w:lang w:val="en-US"/>
        </w:rPr>
      </w:pPr>
    </w:p>
    <w:p w14:paraId="5CEE7B38" w14:textId="77777777" w:rsidR="009F436C" w:rsidRPr="002C29B6" w:rsidRDefault="009F436C" w:rsidP="00417FB7">
      <w:pPr>
        <w:jc w:val="center"/>
        <w:rPr>
          <w:lang w:val="en-US"/>
        </w:rPr>
      </w:pPr>
    </w:p>
    <w:p w14:paraId="5CEE7B39" w14:textId="77777777" w:rsidR="009F436C" w:rsidRPr="002C29B6" w:rsidRDefault="009F436C" w:rsidP="00417FB7">
      <w:pPr>
        <w:jc w:val="center"/>
        <w:rPr>
          <w:lang w:val="en-US"/>
        </w:rPr>
      </w:pPr>
    </w:p>
    <w:p w14:paraId="5CEE7B3A" w14:textId="77777777" w:rsidR="00655333" w:rsidRDefault="00655333" w:rsidP="00655333">
      <w:pPr>
        <w:jc w:val="center"/>
        <w:rPr>
          <w:lang w:val="en-US"/>
        </w:rPr>
      </w:pPr>
    </w:p>
    <w:p w14:paraId="3099C9D8" w14:textId="77777777" w:rsidR="008401D6" w:rsidRDefault="008401D6" w:rsidP="00655333">
      <w:pPr>
        <w:jc w:val="center"/>
        <w:rPr>
          <w:lang w:val="en-US"/>
        </w:rPr>
      </w:pPr>
    </w:p>
    <w:p w14:paraId="16E13751" w14:textId="77777777" w:rsidR="008401D6" w:rsidRPr="00971662" w:rsidRDefault="008401D6" w:rsidP="00655333">
      <w:pPr>
        <w:jc w:val="center"/>
        <w:rPr>
          <w:lang w:val="en-US"/>
        </w:rPr>
      </w:pPr>
    </w:p>
    <w:p w14:paraId="5CEE7B3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CEE7B3C" w14:textId="77777777" w:rsidR="009F436C" w:rsidRPr="002C29B6" w:rsidRDefault="00655333" w:rsidP="0097166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7B3F" w14:textId="77777777" w:rsidR="00D27D4E" w:rsidRDefault="00D27D4E">
      <w:r>
        <w:separator/>
      </w:r>
    </w:p>
  </w:endnote>
  <w:endnote w:type="continuationSeparator" w:id="0">
    <w:p w14:paraId="5CEE7B4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7B3D" w14:textId="77777777" w:rsidR="00D27D4E" w:rsidRDefault="00D27D4E">
      <w:r>
        <w:separator/>
      </w:r>
    </w:p>
  </w:footnote>
  <w:footnote w:type="continuationSeparator" w:id="0">
    <w:p w14:paraId="5CEE7B3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7B4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7166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EE7B42" w14:textId="77777777" w:rsidR="00401B64" w:rsidRDefault="00401B64" w:rsidP="00401B64">
    <w:pPr>
      <w:rPr>
        <w:szCs w:val="24"/>
      </w:rPr>
    </w:pPr>
  </w:p>
  <w:p w14:paraId="5CEE7B43" w14:textId="77777777" w:rsidR="00401B64" w:rsidRDefault="00401B64" w:rsidP="00401B64">
    <w:pPr>
      <w:rPr>
        <w:szCs w:val="24"/>
      </w:rPr>
    </w:pPr>
  </w:p>
  <w:p w14:paraId="5CEE7B4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40891</w:t>
    </w:r>
    <w:r w:rsidR="00401B64">
      <w:rPr>
        <w:szCs w:val="24"/>
      </w:rPr>
      <w:t>     </w:t>
    </w:r>
  </w:p>
  <w:p w14:paraId="5CEE7B4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CEE7B46" w14:textId="77777777" w:rsidR="000452C9" w:rsidRDefault="000452C9" w:rsidP="000452C9"/>
      <w:p w14:paraId="5CEE7B47" w14:textId="77777777" w:rsidR="000452C9" w:rsidRPr="001E26DB" w:rsidRDefault="000452C9" w:rsidP="000452C9"/>
      <w:p w14:paraId="5CEE7B48" w14:textId="77777777" w:rsidR="000452C9" w:rsidRPr="001E26DB" w:rsidRDefault="000452C9" w:rsidP="000452C9"/>
      <w:p w14:paraId="5CEE7B49" w14:textId="77777777" w:rsidR="000452C9" w:rsidRDefault="000452C9" w:rsidP="000452C9"/>
      <w:p w14:paraId="5CEE7B4A" w14:textId="77777777" w:rsidR="000452C9" w:rsidRDefault="000452C9" w:rsidP="000452C9"/>
      <w:p w14:paraId="5CEE7B4B" w14:textId="77777777" w:rsidR="000452C9" w:rsidRDefault="000452C9" w:rsidP="000452C9"/>
      <w:p w14:paraId="5CEE7B4C" w14:textId="77777777" w:rsidR="000452C9" w:rsidRDefault="000452C9" w:rsidP="000452C9"/>
      <w:p w14:paraId="5CEE7B4D" w14:textId="77777777" w:rsidR="000452C9" w:rsidRPr="001E26DB" w:rsidRDefault="000452C9" w:rsidP="000452C9"/>
      <w:p w14:paraId="5CEE7B4E" w14:textId="77777777" w:rsidR="000452C9" w:rsidRPr="001E26DB" w:rsidRDefault="000452C9" w:rsidP="000452C9"/>
      <w:p w14:paraId="5CEE7B4F" w14:textId="77777777" w:rsidR="000452C9" w:rsidRDefault="000452C9" w:rsidP="000452C9">
        <w:pPr>
          <w:pStyle w:val="Header"/>
        </w:pPr>
      </w:p>
      <w:p w14:paraId="5CEE7B50" w14:textId="77777777" w:rsidR="001D6D96" w:rsidRPr="000452C9" w:rsidRDefault="000B3AE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3AE3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133B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6C6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01D6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662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669C"/>
    <w:rsid w:val="00B5078E"/>
    <w:rsid w:val="00B60EDC"/>
    <w:rsid w:val="00B81CED"/>
    <w:rsid w:val="00BA7D71"/>
    <w:rsid w:val="00BD2A96"/>
    <w:rsid w:val="00BF009F"/>
    <w:rsid w:val="00BF682C"/>
    <w:rsid w:val="00BF7644"/>
    <w:rsid w:val="00C03E8E"/>
    <w:rsid w:val="00C2612E"/>
    <w:rsid w:val="00C609B7"/>
    <w:rsid w:val="00C6426D"/>
    <w:rsid w:val="00CC6443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29A8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EE7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677DC-BB9A-477B-81A4-C8D45D2C7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488D-F2AC-48DA-8FEF-3682D5CEF5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02BF26-F3C4-45CC-B896-BD2BC27DC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2024-03-04T15:52:00Z</dcterms:created>
  <dcterms:modified xsi:type="dcterms:W3CDTF">2024-03-04T15:52:00Z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