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C6BD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40995</w:t>
      </w:r>
      <w:r w:rsidR="0016666F" w:rsidRPr="006E7BAE">
        <w:t>     </w:t>
      </w:r>
    </w:p>
    <w:p w14:paraId="3CDC6BD5" w14:textId="77777777" w:rsidR="009F436C" w:rsidRPr="006E7BAE" w:rsidRDefault="009F436C" w:rsidP="00382FEC"/>
    <w:p w14:paraId="3CDC6B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DC6BDA" w14:textId="77777777" w:rsidTr="00C173B0">
        <w:tc>
          <w:tcPr>
            <w:tcW w:w="2269" w:type="pct"/>
          </w:tcPr>
          <w:p w14:paraId="3CDC6BD7" w14:textId="77777777" w:rsidR="00417FB7" w:rsidRPr="006E7BAE" w:rsidRDefault="00296A80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3CDC6BD8" w14:textId="77777777" w:rsidR="00417FB7" w:rsidRPr="006E7BAE" w:rsidRDefault="00417FB7" w:rsidP="00382FEC"/>
        </w:tc>
        <w:tc>
          <w:tcPr>
            <w:tcW w:w="2350" w:type="pct"/>
          </w:tcPr>
          <w:p w14:paraId="3CDC6BD9" w14:textId="77777777" w:rsidR="00417FB7" w:rsidRPr="00D83B8C" w:rsidRDefault="00296A80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3CDC6B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DC6B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DC6B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C6B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DC6BF0" w14:textId="77777777" w:rsidTr="00C173B0">
        <w:tc>
          <w:tcPr>
            <w:tcW w:w="2269" w:type="pct"/>
          </w:tcPr>
          <w:p w14:paraId="3CDC6BDF" w14:textId="77777777" w:rsidR="00A1444C" w:rsidRDefault="00A1444C"/>
          <w:p w14:paraId="3CDC6BE0" w14:textId="77777777" w:rsidR="00A1444C" w:rsidRDefault="00296A80">
            <w:pPr>
              <w:pStyle w:val="SCCLsocPrefix"/>
            </w:pPr>
            <w:r>
              <w:t>BETWEEN:</w:t>
            </w:r>
          </w:p>
          <w:p w14:paraId="2E41A434" w14:textId="77777777" w:rsidR="00C473FB" w:rsidRPr="00C473FB" w:rsidRDefault="00C473FB" w:rsidP="00CE0A0A"/>
          <w:p w14:paraId="3CDC6BE1" w14:textId="77777777" w:rsidR="00A1444C" w:rsidRDefault="00296A80">
            <w:pPr>
              <w:pStyle w:val="SCCLsocParty"/>
            </w:pPr>
            <w:r>
              <w:t>Khodor Ken Aboutaam a.ka. Ken Aboutaam a.ka. Khodor Aboutaam</w:t>
            </w:r>
            <w:r>
              <w:br/>
            </w:r>
          </w:p>
          <w:p w14:paraId="3CDC6BE2" w14:textId="77777777" w:rsidR="00A1444C" w:rsidRDefault="00296A80">
            <w:pPr>
              <w:pStyle w:val="SCCLsocPartyRole"/>
            </w:pPr>
            <w:r>
              <w:t>Applicant</w:t>
            </w:r>
            <w:r>
              <w:br/>
            </w:r>
          </w:p>
          <w:p w14:paraId="3CDC6BE3" w14:textId="77777777" w:rsidR="00A1444C" w:rsidRDefault="00296A80">
            <w:pPr>
              <w:pStyle w:val="SCCLsocVersus"/>
            </w:pPr>
            <w:r>
              <w:t>- and -</w:t>
            </w:r>
          </w:p>
          <w:p w14:paraId="3CDC6BE4" w14:textId="77777777" w:rsidR="00A1444C" w:rsidRDefault="00A1444C"/>
          <w:p w14:paraId="3CDC6BE5" w14:textId="77777777" w:rsidR="00A1444C" w:rsidRDefault="00296A80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3CDC6BE6" w14:textId="77777777" w:rsidR="00A1444C" w:rsidRDefault="00296A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DC6BE7" w14:textId="77777777" w:rsidR="00824412" w:rsidRPr="006E7BAE" w:rsidRDefault="00824412" w:rsidP="00375294"/>
        </w:tc>
        <w:tc>
          <w:tcPr>
            <w:tcW w:w="2350" w:type="pct"/>
          </w:tcPr>
          <w:p w14:paraId="3CDC6BE8" w14:textId="77777777" w:rsidR="00A1444C" w:rsidRDefault="00A1444C"/>
          <w:p w14:paraId="3CDC6BE9" w14:textId="77777777" w:rsidR="00A1444C" w:rsidRDefault="00296A80">
            <w:pPr>
              <w:pStyle w:val="SCCLsocPrefix"/>
            </w:pPr>
            <w:r>
              <w:t>ENTRE :</w:t>
            </w:r>
          </w:p>
          <w:p w14:paraId="27451FC8" w14:textId="77777777" w:rsidR="00C473FB" w:rsidRPr="00C473FB" w:rsidRDefault="00C473FB" w:rsidP="00CE0A0A"/>
          <w:p w14:paraId="3CDC6BEA" w14:textId="77777777" w:rsidR="00A1444C" w:rsidRDefault="00296A80">
            <w:pPr>
              <w:pStyle w:val="SCCLsocParty"/>
            </w:pPr>
            <w:r>
              <w:t>Khodor Ken Aboutaam a.ka. Ken Aboutaam a.ka. Khodor Aboutaam</w:t>
            </w:r>
            <w:r>
              <w:br/>
            </w:r>
          </w:p>
          <w:p w14:paraId="3CDC6BEB" w14:textId="77777777" w:rsidR="00A1444C" w:rsidRPr="00C473FB" w:rsidRDefault="00296A80">
            <w:pPr>
              <w:pStyle w:val="SCCLsocPartyRole"/>
              <w:rPr>
                <w:lang w:val="fr-CA"/>
              </w:rPr>
            </w:pPr>
            <w:r w:rsidRPr="00C473FB">
              <w:rPr>
                <w:lang w:val="fr-CA"/>
              </w:rPr>
              <w:t>Demandeur</w:t>
            </w:r>
            <w:r w:rsidRPr="00C473FB">
              <w:rPr>
                <w:lang w:val="fr-CA"/>
              </w:rPr>
              <w:br/>
            </w:r>
          </w:p>
          <w:p w14:paraId="3CDC6BEC" w14:textId="77777777" w:rsidR="00A1444C" w:rsidRPr="00C473FB" w:rsidRDefault="00296A80">
            <w:pPr>
              <w:pStyle w:val="SCCLsocVersus"/>
              <w:rPr>
                <w:lang w:val="fr-CA"/>
              </w:rPr>
            </w:pPr>
            <w:r w:rsidRPr="00C473FB">
              <w:rPr>
                <w:lang w:val="fr-CA"/>
              </w:rPr>
              <w:t>- et -</w:t>
            </w:r>
          </w:p>
          <w:p w14:paraId="3CDC6BED" w14:textId="77777777" w:rsidR="00A1444C" w:rsidRPr="00C473FB" w:rsidRDefault="00A1444C">
            <w:pPr>
              <w:rPr>
                <w:lang w:val="fr-CA"/>
              </w:rPr>
            </w:pPr>
          </w:p>
          <w:p w14:paraId="3CDC6BEE" w14:textId="77777777" w:rsidR="00A1444C" w:rsidRPr="00C473FB" w:rsidRDefault="00296A80">
            <w:pPr>
              <w:pStyle w:val="SCCLsocParty"/>
              <w:rPr>
                <w:lang w:val="fr-CA"/>
              </w:rPr>
            </w:pPr>
            <w:r w:rsidRPr="00C473FB">
              <w:rPr>
                <w:lang w:val="fr-CA"/>
              </w:rPr>
              <w:t>Procureur général du Canada au nom des États-Unis d’Amérique</w:t>
            </w:r>
            <w:r w:rsidRPr="00C473FB">
              <w:rPr>
                <w:lang w:val="fr-CA"/>
              </w:rPr>
              <w:br/>
            </w:r>
          </w:p>
          <w:p w14:paraId="3CDC6BEF" w14:textId="77777777" w:rsidR="00A1444C" w:rsidRDefault="00296A80">
            <w:pPr>
              <w:pStyle w:val="SCCLsocPartyRole"/>
            </w:pPr>
            <w:r>
              <w:t>Intimé</w:t>
            </w:r>
          </w:p>
        </w:tc>
      </w:tr>
      <w:tr w:rsidR="00824412" w:rsidRPr="006E7BAE" w14:paraId="3CDC6B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DC6BF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DC6B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C6BF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0A0A" w14:paraId="3CDC6BFE" w14:textId="77777777" w:rsidTr="00C173B0">
        <w:tc>
          <w:tcPr>
            <w:tcW w:w="2269" w:type="pct"/>
          </w:tcPr>
          <w:p w14:paraId="3CDC6BF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DC6BF6" w14:textId="77777777" w:rsidR="00824412" w:rsidRPr="006E7BAE" w:rsidRDefault="00824412" w:rsidP="00417FB7">
            <w:pPr>
              <w:jc w:val="center"/>
            </w:pPr>
          </w:p>
          <w:p w14:paraId="3CDC6BF7" w14:textId="5C64828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C473FB" w:rsidRPr="006E7BAE">
              <w:t>Number</w:t>
            </w:r>
            <w:r w:rsidR="00C473FB">
              <w:t xml:space="preserve"> </w:t>
            </w:r>
            <w:r w:rsidR="00296A80">
              <w:t>C70630 (COA-22-CR-04R2)</w:t>
            </w:r>
            <w:r w:rsidR="00296A80" w:rsidRPr="006E7BAE">
              <w:t xml:space="preserve">, </w:t>
            </w:r>
            <w:r>
              <w:t xml:space="preserve">2023 ONCA 728, </w:t>
            </w:r>
            <w:r w:rsidRPr="006E7BAE">
              <w:t xml:space="preserve">dated </w:t>
            </w:r>
            <w:r>
              <w:t>October 31, 2023</w:t>
            </w:r>
            <w:r w:rsidR="00296A80">
              <w:t>, is dismissed</w:t>
            </w:r>
            <w:r w:rsidRPr="006E7BAE">
              <w:t>.</w:t>
            </w:r>
          </w:p>
          <w:p w14:paraId="3CDC6BF8" w14:textId="77777777" w:rsidR="003F6511" w:rsidRDefault="003F6511" w:rsidP="00011960">
            <w:pPr>
              <w:jc w:val="both"/>
            </w:pPr>
          </w:p>
          <w:p w14:paraId="3CDC6BF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DC6BF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DC6BF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DC6BF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DC6BFD" w14:textId="4C2ECE02" w:rsidR="003F6511" w:rsidRPr="006E7BAE" w:rsidRDefault="00824412" w:rsidP="00C473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73F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C473FB" w:rsidRPr="006E7BAE">
              <w:rPr>
                <w:lang w:val="fr-CA"/>
              </w:rPr>
              <w:t>numéro</w:t>
            </w:r>
            <w:r w:rsidR="00C473FB" w:rsidRPr="00C473FB">
              <w:rPr>
                <w:lang w:val="fr-CA"/>
              </w:rPr>
              <w:t xml:space="preserve"> </w:t>
            </w:r>
            <w:r w:rsidR="00296A80" w:rsidRPr="00C473FB">
              <w:rPr>
                <w:lang w:val="fr-CA"/>
              </w:rPr>
              <w:t>C70630 (COA-22-CR-04R2)</w:t>
            </w:r>
            <w:r w:rsidR="00296A80" w:rsidRPr="006E7BAE">
              <w:rPr>
                <w:lang w:val="fr-CA"/>
              </w:rPr>
              <w:t xml:space="preserve">, </w:t>
            </w:r>
            <w:r w:rsidRPr="00C473FB">
              <w:rPr>
                <w:lang w:val="fr-CA"/>
              </w:rPr>
              <w:t xml:space="preserve">2023 ONCA 728,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73FB">
              <w:rPr>
                <w:lang w:val="fr-CA"/>
              </w:rPr>
              <w:t>31 octobre 2023</w:t>
            </w:r>
            <w:r w:rsidR="00296A8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DC6BFF" w14:textId="77777777" w:rsidR="009F436C" w:rsidRPr="00D83B8C" w:rsidRDefault="009F436C" w:rsidP="00382FEC">
      <w:pPr>
        <w:rPr>
          <w:lang w:val="fr-CA"/>
        </w:rPr>
      </w:pPr>
    </w:p>
    <w:p w14:paraId="3CDC6C00" w14:textId="77777777" w:rsidR="009F436C" w:rsidRPr="00D83B8C" w:rsidRDefault="009F436C" w:rsidP="00417FB7">
      <w:pPr>
        <w:jc w:val="center"/>
        <w:rPr>
          <w:lang w:val="fr-CA"/>
        </w:rPr>
      </w:pPr>
    </w:p>
    <w:p w14:paraId="3CDC6C01" w14:textId="77777777" w:rsidR="009F436C" w:rsidRPr="00D83B8C" w:rsidRDefault="009F436C" w:rsidP="00417FB7">
      <w:pPr>
        <w:jc w:val="center"/>
        <w:rPr>
          <w:lang w:val="fr-CA"/>
        </w:rPr>
      </w:pPr>
    </w:p>
    <w:p w14:paraId="3CDC6C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DC6C0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DC6C04" w14:textId="77777777" w:rsidR="003A37CF" w:rsidRPr="00D83B8C" w:rsidRDefault="003A37CF" w:rsidP="00296A8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6C07" w14:textId="77777777" w:rsidR="00983D48" w:rsidRDefault="00983D48">
      <w:r>
        <w:separator/>
      </w:r>
    </w:p>
  </w:endnote>
  <w:endnote w:type="continuationSeparator" w:id="0">
    <w:p w14:paraId="3CDC6C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C6C05" w14:textId="77777777" w:rsidR="00983D48" w:rsidRDefault="00983D48">
      <w:r>
        <w:separator/>
      </w:r>
    </w:p>
  </w:footnote>
  <w:footnote w:type="continuationSeparator" w:id="0">
    <w:p w14:paraId="3CDC6C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C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6A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DC6C0A" w14:textId="77777777" w:rsidR="008F53F3" w:rsidRDefault="008F53F3" w:rsidP="008F53F3">
    <w:pPr>
      <w:rPr>
        <w:szCs w:val="24"/>
      </w:rPr>
    </w:pPr>
  </w:p>
  <w:p w14:paraId="3CDC6C0B" w14:textId="77777777" w:rsidR="008F53F3" w:rsidRDefault="008F53F3" w:rsidP="008F53F3">
    <w:pPr>
      <w:rPr>
        <w:szCs w:val="24"/>
      </w:rPr>
    </w:pPr>
  </w:p>
  <w:p w14:paraId="3CDC6C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40995</w:t>
    </w:r>
    <w:r>
      <w:rPr>
        <w:szCs w:val="24"/>
      </w:rPr>
      <w:t>     </w:t>
    </w:r>
  </w:p>
  <w:p w14:paraId="3CDC6C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DC6C0E" w14:textId="77777777" w:rsidR="0073151A" w:rsidRDefault="0073151A" w:rsidP="0073151A"/>
      <w:p w14:paraId="3CDC6C0F" w14:textId="77777777" w:rsidR="0073151A" w:rsidRPr="006E7BAE" w:rsidRDefault="0073151A" w:rsidP="0073151A"/>
      <w:p w14:paraId="3CDC6C10" w14:textId="77777777" w:rsidR="0073151A" w:rsidRPr="006E7BAE" w:rsidRDefault="0073151A" w:rsidP="0073151A"/>
      <w:p w14:paraId="3CDC6C11" w14:textId="77777777" w:rsidR="0073151A" w:rsidRPr="006E7BAE" w:rsidRDefault="0073151A" w:rsidP="0073151A"/>
      <w:p w14:paraId="3CDC6C12" w14:textId="77777777" w:rsidR="0073151A" w:rsidRDefault="0073151A" w:rsidP="0073151A"/>
      <w:p w14:paraId="3CDC6C13" w14:textId="77777777" w:rsidR="0073151A" w:rsidRDefault="0073151A" w:rsidP="0073151A"/>
      <w:p w14:paraId="3CDC6C14" w14:textId="77777777" w:rsidR="0073151A" w:rsidRDefault="0073151A" w:rsidP="0073151A"/>
      <w:p w14:paraId="3CDC6C15" w14:textId="77777777" w:rsidR="0073151A" w:rsidRDefault="0073151A" w:rsidP="0073151A"/>
      <w:p w14:paraId="3CDC6C16" w14:textId="77777777" w:rsidR="0073151A" w:rsidRDefault="0073151A" w:rsidP="0073151A"/>
      <w:p w14:paraId="3CDC6C17" w14:textId="77777777" w:rsidR="0073151A" w:rsidRPr="006E7BAE" w:rsidRDefault="0073151A" w:rsidP="0073151A"/>
      <w:p w14:paraId="3CDC6C18" w14:textId="77777777" w:rsidR="00ED265D" w:rsidRPr="0073151A" w:rsidRDefault="00F465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A8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44C"/>
    <w:rsid w:val="00A24849"/>
    <w:rsid w:val="00A252FA"/>
    <w:rsid w:val="00AA4CE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3FB"/>
    <w:rsid w:val="00CB2B73"/>
    <w:rsid w:val="00CE0A0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653C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DC6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1C7CA-17B7-4D00-9DD0-11A22A3E5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E8465-4A67-435F-B61F-441514BD51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F8752BF-2508-4927-BBA7-1CF09998D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2024-03-12T13:40:00Z</dcterms:created>
  <dcterms:modified xsi:type="dcterms:W3CDTF">2024-03-12T13:40:00Z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