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5F9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40996</w:t>
      </w:r>
      <w:r w:rsidR="0016666F" w:rsidRPr="006E7BAE">
        <w:t>     </w:t>
      </w:r>
    </w:p>
    <w:p w14:paraId="0D07EC82" w14:textId="77777777" w:rsidR="009F436C" w:rsidRPr="006E7BAE" w:rsidRDefault="009F436C" w:rsidP="00382FEC"/>
    <w:p w14:paraId="0408FEDD" w14:textId="77777777" w:rsidR="002568D3" w:rsidRDefault="002568D3" w:rsidP="00382FEC"/>
    <w:p w14:paraId="5249DAF4" w14:textId="77777777" w:rsidR="00B72260" w:rsidRPr="006E7BAE" w:rsidRDefault="00B72260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8CA5EA" w14:textId="77777777" w:rsidTr="00C173B0">
        <w:tc>
          <w:tcPr>
            <w:tcW w:w="2269" w:type="pct"/>
          </w:tcPr>
          <w:p w14:paraId="68260A46" w14:textId="77777777" w:rsidR="00417FB7" w:rsidRPr="006E7BAE" w:rsidRDefault="00D30B01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1664FCCB" w14:textId="77777777" w:rsidR="00417FB7" w:rsidRPr="006E7BAE" w:rsidRDefault="00417FB7" w:rsidP="00382FEC"/>
        </w:tc>
        <w:tc>
          <w:tcPr>
            <w:tcW w:w="2350" w:type="pct"/>
          </w:tcPr>
          <w:p w14:paraId="3B42B7A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30B01">
              <w:t>16 mai</w:t>
            </w:r>
            <w:r>
              <w:t xml:space="preserve"> 2024</w:t>
            </w:r>
          </w:p>
        </w:tc>
      </w:tr>
      <w:tr w:rsidR="00E12A51" w:rsidRPr="006E7BAE" w14:paraId="7BE576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C5BB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B61D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1AE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DBE51B" w14:textId="77777777" w:rsidTr="00C173B0">
        <w:tc>
          <w:tcPr>
            <w:tcW w:w="2269" w:type="pct"/>
          </w:tcPr>
          <w:p w14:paraId="3987518A" w14:textId="77777777" w:rsidR="004A3084" w:rsidRDefault="004D7A98">
            <w:pPr>
              <w:pStyle w:val="SCCLsocPrefix"/>
            </w:pPr>
            <w:r>
              <w:t>BETWEEN:</w:t>
            </w:r>
          </w:p>
          <w:p w14:paraId="78DE09FE" w14:textId="77777777" w:rsidR="00EC2BBA" w:rsidRPr="00EC2BBA" w:rsidRDefault="00EC2BBA" w:rsidP="000D2FAF"/>
          <w:p w14:paraId="174FF01B" w14:textId="77777777" w:rsidR="004A3084" w:rsidRDefault="004D7A98">
            <w:pPr>
              <w:pStyle w:val="SCCLsocParty"/>
            </w:pPr>
            <w:r>
              <w:t>Mario Oliveira</w:t>
            </w:r>
            <w:r>
              <w:br/>
            </w:r>
          </w:p>
          <w:p w14:paraId="70BAEE88" w14:textId="77777777" w:rsidR="004A3084" w:rsidRDefault="004D7A98">
            <w:pPr>
              <w:pStyle w:val="SCCLsocPartyRole"/>
            </w:pPr>
            <w:r>
              <w:t>Applicant</w:t>
            </w:r>
            <w:r>
              <w:br/>
            </w:r>
          </w:p>
          <w:p w14:paraId="4E5DD67C" w14:textId="77777777" w:rsidR="004A3084" w:rsidRDefault="004D7A98">
            <w:pPr>
              <w:pStyle w:val="SCCLsocVersus"/>
            </w:pPr>
            <w:r>
              <w:t>- and -</w:t>
            </w:r>
          </w:p>
          <w:p w14:paraId="00FA2F4A" w14:textId="77777777" w:rsidR="004A3084" w:rsidRDefault="004A3084"/>
          <w:p w14:paraId="18F4CE00" w14:textId="77777777" w:rsidR="004A3084" w:rsidRDefault="004D7A98">
            <w:pPr>
              <w:pStyle w:val="SCCLsocParty"/>
            </w:pPr>
            <w:r>
              <w:t>Jack Oliveira and Luis Camara on their own behalf and on behalf of all members of Labourers’ International Union of North America, Local 183</w:t>
            </w:r>
            <w:r>
              <w:br/>
            </w:r>
          </w:p>
          <w:p w14:paraId="028F9E9C" w14:textId="4EB13D3E" w:rsidR="004A3084" w:rsidRDefault="004D7A98">
            <w:pPr>
              <w:pStyle w:val="SCCLsocPartyRole"/>
            </w:pPr>
            <w:r>
              <w:t>Respondent</w:t>
            </w:r>
            <w:r w:rsidR="00EC2BBA">
              <w:t>s</w:t>
            </w:r>
            <w:r>
              <w:br/>
            </w:r>
          </w:p>
          <w:p w14:paraId="5AC48606" w14:textId="77777777" w:rsidR="004A3084" w:rsidRDefault="004D7A98">
            <w:pPr>
              <w:pStyle w:val="SCCLsocSubfileSeparator"/>
            </w:pPr>
            <w:r>
              <w:t>AND BETWEEN:</w:t>
            </w:r>
          </w:p>
          <w:p w14:paraId="405670FB" w14:textId="77777777" w:rsidR="004A3084" w:rsidRDefault="004A3084"/>
          <w:p w14:paraId="4F392958" w14:textId="77777777" w:rsidR="004A3084" w:rsidRDefault="004D7A98">
            <w:pPr>
              <w:pStyle w:val="SCCLsocParty"/>
            </w:pPr>
            <w:r>
              <w:t>Mario Oliveira</w:t>
            </w:r>
            <w:r>
              <w:br/>
            </w:r>
          </w:p>
          <w:p w14:paraId="5EF3FED7" w14:textId="77777777" w:rsidR="004A3084" w:rsidRDefault="004D7A98">
            <w:pPr>
              <w:pStyle w:val="SCCLsocPartyRole"/>
            </w:pPr>
            <w:r>
              <w:t>Applicant</w:t>
            </w:r>
            <w:r>
              <w:br/>
            </w:r>
          </w:p>
          <w:p w14:paraId="51847132" w14:textId="77777777" w:rsidR="004A3084" w:rsidRDefault="004D7A98">
            <w:pPr>
              <w:pStyle w:val="SCCLsocVersus"/>
            </w:pPr>
            <w:r>
              <w:t>- and -</w:t>
            </w:r>
          </w:p>
          <w:p w14:paraId="60F76500" w14:textId="77777777" w:rsidR="004A3084" w:rsidRDefault="004A3084"/>
          <w:p w14:paraId="0DEAA90A" w14:textId="6952BC89" w:rsidR="004A3084" w:rsidRDefault="004D7A98">
            <w:pPr>
              <w:pStyle w:val="SCCLsocParty"/>
            </w:pPr>
            <w:r>
              <w:t>All Industries LIUNA CECOF (a.k.a. LIUNA Central and Eastern Canada Organizing Fund II)</w:t>
            </w:r>
            <w:r w:rsidR="00B72260">
              <w:t xml:space="preserve"> and</w:t>
            </w:r>
            <w:r>
              <w:t xml:space="preserve"> Labourers</w:t>
            </w:r>
            <w:r w:rsidR="00B72260">
              <w:t>’</w:t>
            </w:r>
            <w:r>
              <w:t xml:space="preserve"> International Union of North America, Local 183</w:t>
            </w:r>
            <w:r>
              <w:br/>
            </w:r>
          </w:p>
          <w:p w14:paraId="7E6397A8" w14:textId="77777777" w:rsidR="004A3084" w:rsidRDefault="004D7A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DBDFC9F" w14:textId="77777777" w:rsidR="00824412" w:rsidRPr="006E7BAE" w:rsidRDefault="00824412" w:rsidP="00375294"/>
        </w:tc>
        <w:tc>
          <w:tcPr>
            <w:tcW w:w="2350" w:type="pct"/>
          </w:tcPr>
          <w:p w14:paraId="383F32EE" w14:textId="77777777" w:rsidR="004A3084" w:rsidRDefault="004D7A98">
            <w:pPr>
              <w:pStyle w:val="SCCLsocPrefix"/>
              <w:rPr>
                <w:lang w:val="fr-CA"/>
              </w:rPr>
            </w:pPr>
            <w:r w:rsidRPr="00D30B01">
              <w:rPr>
                <w:lang w:val="fr-CA"/>
              </w:rPr>
              <w:t>ENTRE :</w:t>
            </w:r>
          </w:p>
          <w:p w14:paraId="190EF1A0" w14:textId="77777777" w:rsidR="00EC2BBA" w:rsidRPr="00EC2BBA" w:rsidRDefault="00EC2BBA" w:rsidP="000D2FAF">
            <w:pPr>
              <w:rPr>
                <w:lang w:val="fr-CA"/>
              </w:rPr>
            </w:pPr>
          </w:p>
          <w:p w14:paraId="6B91B557" w14:textId="77777777" w:rsidR="004A3084" w:rsidRPr="00D30B01" w:rsidRDefault="004D7A98">
            <w:pPr>
              <w:pStyle w:val="SCCLsocParty"/>
              <w:rPr>
                <w:lang w:val="fr-CA"/>
              </w:rPr>
            </w:pPr>
            <w:r w:rsidRPr="00D30B01">
              <w:rPr>
                <w:lang w:val="fr-CA"/>
              </w:rPr>
              <w:t>Mario Oliveira</w:t>
            </w:r>
            <w:r w:rsidRPr="00D30B01">
              <w:rPr>
                <w:lang w:val="fr-CA"/>
              </w:rPr>
              <w:br/>
            </w:r>
          </w:p>
          <w:p w14:paraId="4FE6C57D" w14:textId="77777777" w:rsidR="004A3084" w:rsidRPr="00D30B01" w:rsidRDefault="004D7A98">
            <w:pPr>
              <w:pStyle w:val="SCCLsocPartyRole"/>
              <w:rPr>
                <w:lang w:val="fr-CA"/>
              </w:rPr>
            </w:pPr>
            <w:r w:rsidRPr="00D30B01">
              <w:rPr>
                <w:lang w:val="fr-CA"/>
              </w:rPr>
              <w:t>Demandeur</w:t>
            </w:r>
            <w:r w:rsidRPr="00D30B01">
              <w:rPr>
                <w:lang w:val="fr-CA"/>
              </w:rPr>
              <w:br/>
            </w:r>
          </w:p>
          <w:p w14:paraId="6333220D" w14:textId="77777777" w:rsidR="004A3084" w:rsidRPr="000D2FAF" w:rsidRDefault="004D7A98">
            <w:pPr>
              <w:pStyle w:val="SCCLsocVersus"/>
              <w:rPr>
                <w:lang w:val="fr-CA"/>
              </w:rPr>
            </w:pPr>
            <w:r w:rsidRPr="000D2FAF">
              <w:rPr>
                <w:lang w:val="fr-CA"/>
              </w:rPr>
              <w:t>- et -</w:t>
            </w:r>
          </w:p>
          <w:p w14:paraId="3BAE3E2A" w14:textId="77777777" w:rsidR="004A3084" w:rsidRPr="000D2FAF" w:rsidRDefault="004A3084">
            <w:pPr>
              <w:rPr>
                <w:lang w:val="fr-CA"/>
              </w:rPr>
            </w:pPr>
          </w:p>
          <w:p w14:paraId="2693AB40" w14:textId="63EDD63B" w:rsidR="004A3084" w:rsidRPr="000D2FAF" w:rsidRDefault="004D7A98">
            <w:pPr>
              <w:pStyle w:val="SCCLsocParty"/>
              <w:rPr>
                <w:lang w:val="fr-CA"/>
              </w:rPr>
            </w:pPr>
            <w:r w:rsidRPr="000D2FAF">
              <w:rPr>
                <w:lang w:val="fr-CA"/>
              </w:rPr>
              <w:t xml:space="preserve">Jack Oliveira </w:t>
            </w:r>
            <w:r w:rsidR="00EC2BBA" w:rsidRPr="000D2FAF">
              <w:rPr>
                <w:lang w:val="fr-CA"/>
              </w:rPr>
              <w:t xml:space="preserve">et </w:t>
            </w:r>
            <w:r w:rsidRPr="000D2FAF">
              <w:rPr>
                <w:lang w:val="fr-CA"/>
              </w:rPr>
              <w:t xml:space="preserve">Luis Camara </w:t>
            </w:r>
            <w:r w:rsidR="00EC2BBA" w:rsidRPr="000D2FAF">
              <w:rPr>
                <w:lang w:val="fr-CA"/>
              </w:rPr>
              <w:t>en leur propre nom et au no</w:t>
            </w:r>
            <w:r w:rsidR="00EC2BBA">
              <w:rPr>
                <w:lang w:val="fr-CA"/>
              </w:rPr>
              <w:t xml:space="preserve">m de tous les membres de </w:t>
            </w:r>
            <w:r w:rsidRPr="000D2FAF">
              <w:rPr>
                <w:lang w:val="fr-CA"/>
              </w:rPr>
              <w:t>Labourers’ International Union of North America, Local 183</w:t>
            </w:r>
            <w:r w:rsidRPr="000D2FAF">
              <w:rPr>
                <w:lang w:val="fr-CA"/>
              </w:rPr>
              <w:br/>
            </w:r>
          </w:p>
          <w:p w14:paraId="0A1D6F80" w14:textId="31CADDF1" w:rsidR="004A3084" w:rsidRPr="00D30B01" w:rsidRDefault="004D7A98">
            <w:pPr>
              <w:pStyle w:val="SCCLsocPartyRole"/>
              <w:rPr>
                <w:lang w:val="fr-CA"/>
              </w:rPr>
            </w:pPr>
            <w:r w:rsidRPr="00D30B01">
              <w:rPr>
                <w:lang w:val="fr-CA"/>
              </w:rPr>
              <w:t>Intimé</w:t>
            </w:r>
            <w:r w:rsidR="00EC2BBA">
              <w:rPr>
                <w:lang w:val="fr-CA"/>
              </w:rPr>
              <w:t>s</w:t>
            </w:r>
            <w:r w:rsidRPr="00D30B01">
              <w:rPr>
                <w:lang w:val="fr-CA"/>
              </w:rPr>
              <w:br/>
            </w:r>
          </w:p>
          <w:p w14:paraId="264B2C49" w14:textId="77777777" w:rsidR="004A3084" w:rsidRPr="00D30B01" w:rsidRDefault="004D7A98">
            <w:pPr>
              <w:pStyle w:val="SCCLsocSubfileSeparator"/>
              <w:rPr>
                <w:lang w:val="fr-CA"/>
              </w:rPr>
            </w:pPr>
            <w:r w:rsidRPr="00D30B01">
              <w:rPr>
                <w:lang w:val="fr-CA"/>
              </w:rPr>
              <w:t>ET ENTRE :</w:t>
            </w:r>
          </w:p>
          <w:p w14:paraId="2CEEBB7F" w14:textId="77777777" w:rsidR="004A3084" w:rsidRPr="00D30B01" w:rsidRDefault="004A3084">
            <w:pPr>
              <w:rPr>
                <w:lang w:val="fr-CA"/>
              </w:rPr>
            </w:pPr>
          </w:p>
          <w:p w14:paraId="5D9BBBD8" w14:textId="77777777" w:rsidR="004A3084" w:rsidRPr="00D30B01" w:rsidRDefault="004D7A98">
            <w:pPr>
              <w:pStyle w:val="SCCLsocParty"/>
              <w:rPr>
                <w:lang w:val="fr-CA"/>
              </w:rPr>
            </w:pPr>
            <w:r w:rsidRPr="00D30B01">
              <w:rPr>
                <w:lang w:val="fr-CA"/>
              </w:rPr>
              <w:t>Mario Oliveira</w:t>
            </w:r>
            <w:r w:rsidRPr="00D30B01">
              <w:rPr>
                <w:lang w:val="fr-CA"/>
              </w:rPr>
              <w:br/>
            </w:r>
          </w:p>
          <w:p w14:paraId="3A823CF6" w14:textId="77777777" w:rsidR="004A3084" w:rsidRDefault="004D7A98">
            <w:pPr>
              <w:pStyle w:val="SCCLsocPartyRole"/>
            </w:pPr>
            <w:r>
              <w:t>Demandeur</w:t>
            </w:r>
            <w:r>
              <w:br/>
            </w:r>
          </w:p>
          <w:p w14:paraId="31698DFF" w14:textId="77777777" w:rsidR="004A3084" w:rsidRDefault="004D7A98">
            <w:pPr>
              <w:pStyle w:val="SCCLsocVersus"/>
            </w:pPr>
            <w:r>
              <w:t>- et -</w:t>
            </w:r>
          </w:p>
          <w:p w14:paraId="3979474E" w14:textId="77777777" w:rsidR="004A3084" w:rsidRDefault="004A3084"/>
          <w:p w14:paraId="7CB142BD" w14:textId="36407A10" w:rsidR="004A3084" w:rsidRDefault="004D7A98">
            <w:pPr>
              <w:pStyle w:val="SCCLsocParty"/>
            </w:pPr>
            <w:r>
              <w:t>All Industries LIUNA CECOF (a.k.a. LIUNA Central and Eastern Canada Organizing Fund II)</w:t>
            </w:r>
            <w:r w:rsidR="00B72260">
              <w:t xml:space="preserve"> et </w:t>
            </w:r>
            <w:r>
              <w:t>Labourers</w:t>
            </w:r>
            <w:r w:rsidR="00B72260">
              <w:t>’</w:t>
            </w:r>
            <w:r>
              <w:t xml:space="preserve"> International Union of North America, Local 183</w:t>
            </w:r>
            <w:r>
              <w:br/>
            </w:r>
          </w:p>
          <w:p w14:paraId="375A50D6" w14:textId="77777777" w:rsidR="004A3084" w:rsidRDefault="004D7A98">
            <w:pPr>
              <w:pStyle w:val="SCCLsocPartyRole"/>
            </w:pPr>
            <w:r>
              <w:t>Intimés</w:t>
            </w:r>
          </w:p>
        </w:tc>
      </w:tr>
      <w:tr w:rsidR="00824412" w:rsidRPr="006E7BAE" w14:paraId="44CC23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F0FB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F0FE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6690C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2FAF" w14:paraId="7FF5766E" w14:textId="77777777" w:rsidTr="00C173B0">
        <w:tc>
          <w:tcPr>
            <w:tcW w:w="2269" w:type="pct"/>
          </w:tcPr>
          <w:p w14:paraId="667B4BE7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31BCBAA" w14:textId="77777777" w:rsidR="00824412" w:rsidRPr="006E7BAE" w:rsidRDefault="00824412" w:rsidP="00417FB7">
            <w:pPr>
              <w:jc w:val="center"/>
            </w:pPr>
          </w:p>
          <w:p w14:paraId="7C60FE10" w14:textId="62978F7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72260">
              <w:t>s</w:t>
            </w:r>
            <w:r w:rsidRPr="006E7BAE">
              <w:t xml:space="preserve"> </w:t>
            </w:r>
            <w:r w:rsidR="004D7A98">
              <w:t>C69619, C70060</w:t>
            </w:r>
            <w:r w:rsidR="00B72260">
              <w:t xml:space="preserve"> and </w:t>
            </w:r>
            <w:r w:rsidR="004D7A98">
              <w:t xml:space="preserve"> C70452</w:t>
            </w:r>
            <w:r w:rsidR="004D7A98" w:rsidRPr="006E7BAE">
              <w:t xml:space="preserve">, </w:t>
            </w:r>
            <w:r>
              <w:t xml:space="preserve">2023 ONCA 520, </w:t>
            </w:r>
            <w:r w:rsidRPr="006E7BAE">
              <w:t xml:space="preserve">dated </w:t>
            </w:r>
            <w:r>
              <w:t>August 2, 2023</w:t>
            </w:r>
            <w:r w:rsidR="00B72260">
              <w:t>,</w:t>
            </w:r>
            <w:r w:rsidRPr="006E7BAE">
              <w:t xml:space="preserve"> is </w:t>
            </w:r>
            <w:r w:rsidR="00D30B01">
              <w:t xml:space="preserve">dismissed </w:t>
            </w:r>
            <w:r w:rsidR="00D30B01" w:rsidRPr="00D30B01">
              <w:t>with costs to All Industries LIUNA CECOF (a.k.a LIUNA Central and Eastern Canada Organizing Fund II), Labourers</w:t>
            </w:r>
            <w:r w:rsidR="00B72260">
              <w:t>’</w:t>
            </w:r>
            <w:r w:rsidR="00D30B01" w:rsidRPr="00D30B01">
              <w:t xml:space="preserve"> International Union of North America</w:t>
            </w:r>
            <w:r w:rsidR="00B72260">
              <w:t>,</w:t>
            </w:r>
            <w:r w:rsidR="00D30B01" w:rsidRPr="00D30B01">
              <w:t xml:space="preserve"> Local 183, Jack Oliveira and Luis Camara</w:t>
            </w:r>
            <w:r w:rsidRPr="006E7BAE">
              <w:t>.</w:t>
            </w:r>
          </w:p>
          <w:p w14:paraId="2FFFACB1" w14:textId="77777777" w:rsidR="003F6511" w:rsidRDefault="003F6511" w:rsidP="00011960">
            <w:pPr>
              <w:jc w:val="both"/>
            </w:pPr>
          </w:p>
          <w:p w14:paraId="7E90C5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0749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8989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72AC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3E52A5" w14:textId="6B68291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0B0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D7A98" w:rsidRPr="00D30B01">
              <w:rPr>
                <w:lang w:val="fr-CA"/>
              </w:rPr>
              <w:t>C69619, C70060</w:t>
            </w:r>
            <w:r w:rsidR="0080143F">
              <w:rPr>
                <w:lang w:val="fr-CA"/>
              </w:rPr>
              <w:t xml:space="preserve"> et </w:t>
            </w:r>
            <w:r w:rsidR="004D7A98" w:rsidRPr="00D30B01">
              <w:rPr>
                <w:lang w:val="fr-CA"/>
              </w:rPr>
              <w:t>C70452</w:t>
            </w:r>
            <w:r w:rsidR="004D7A98" w:rsidRPr="006E7BAE">
              <w:rPr>
                <w:lang w:val="fr-CA"/>
              </w:rPr>
              <w:t xml:space="preserve">, </w:t>
            </w:r>
            <w:r w:rsidRPr="00D30B01">
              <w:rPr>
                <w:lang w:val="fr-CA"/>
              </w:rPr>
              <w:t xml:space="preserve">2023 ONCA 520,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0B01">
              <w:rPr>
                <w:lang w:val="fr-CA"/>
              </w:rPr>
              <w:t>2 août 2023</w:t>
            </w:r>
            <w:r w:rsidRPr="006E7BAE">
              <w:rPr>
                <w:lang w:val="fr-CA"/>
              </w:rPr>
              <w:t xml:space="preserve">, est </w:t>
            </w:r>
            <w:r w:rsidR="00D30B01">
              <w:rPr>
                <w:lang w:val="fr-CA"/>
              </w:rPr>
              <w:t xml:space="preserve">rejetée avec dépens en faveur de </w:t>
            </w:r>
            <w:r w:rsidR="00D30B01" w:rsidRPr="00D30B01">
              <w:rPr>
                <w:lang w:val="fr-CA"/>
              </w:rPr>
              <w:t>All Industries LIUNA CECOF (a.k.a LIUNA Central and Eastern Canada Organizing</w:t>
            </w:r>
            <w:bookmarkStart w:id="1" w:name="_GoBack"/>
            <w:bookmarkEnd w:id="1"/>
            <w:r w:rsidR="00D30B01" w:rsidRPr="00D30B01">
              <w:rPr>
                <w:lang w:val="fr-CA"/>
              </w:rPr>
              <w:t xml:space="preserve"> Fund II), Labourers</w:t>
            </w:r>
            <w:r w:rsidR="00B72260">
              <w:rPr>
                <w:lang w:val="fr-CA"/>
              </w:rPr>
              <w:t>’</w:t>
            </w:r>
            <w:r w:rsidR="00D30B01" w:rsidRPr="00D30B01">
              <w:rPr>
                <w:lang w:val="fr-CA"/>
              </w:rPr>
              <w:t xml:space="preserve"> International Union of North America</w:t>
            </w:r>
            <w:r w:rsidR="00B72260">
              <w:rPr>
                <w:lang w:val="fr-CA"/>
              </w:rPr>
              <w:t>,</w:t>
            </w:r>
            <w:r w:rsidR="00D30B01" w:rsidRPr="00D30B01">
              <w:rPr>
                <w:lang w:val="fr-CA"/>
              </w:rPr>
              <w:t xml:space="preserve"> Local 183, Jack Oliveira </w:t>
            </w:r>
            <w:r w:rsidR="00D30B01">
              <w:rPr>
                <w:lang w:val="fr-CA"/>
              </w:rPr>
              <w:t>et</w:t>
            </w:r>
            <w:r w:rsidR="00D30B01" w:rsidRPr="00D30B01">
              <w:rPr>
                <w:lang w:val="fr-CA"/>
              </w:rPr>
              <w:t xml:space="preserve"> Luis Camara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CD48C9" w14:textId="77777777" w:rsidR="009F436C" w:rsidRDefault="009F436C" w:rsidP="00382FEC">
      <w:pPr>
        <w:rPr>
          <w:lang w:val="fr-CA"/>
        </w:rPr>
      </w:pPr>
    </w:p>
    <w:p w14:paraId="0C6DED03" w14:textId="77777777" w:rsidR="00D30B01" w:rsidRDefault="00D30B01" w:rsidP="00382FEC">
      <w:pPr>
        <w:rPr>
          <w:lang w:val="fr-CA"/>
        </w:rPr>
      </w:pPr>
    </w:p>
    <w:p w14:paraId="702A4316" w14:textId="77777777" w:rsidR="00D30B01" w:rsidRPr="00D83B8C" w:rsidRDefault="00D30B01" w:rsidP="00382FEC">
      <w:pPr>
        <w:rPr>
          <w:lang w:val="fr-CA"/>
        </w:rPr>
      </w:pPr>
    </w:p>
    <w:p w14:paraId="205C8946" w14:textId="77777777" w:rsidR="009F436C" w:rsidRPr="00D83B8C" w:rsidRDefault="009F436C" w:rsidP="00417FB7">
      <w:pPr>
        <w:jc w:val="center"/>
        <w:rPr>
          <w:lang w:val="fr-CA"/>
        </w:rPr>
      </w:pPr>
    </w:p>
    <w:p w14:paraId="190AF3A9" w14:textId="77777777" w:rsidR="009F436C" w:rsidRPr="00D83B8C" w:rsidRDefault="009F436C" w:rsidP="00417FB7">
      <w:pPr>
        <w:jc w:val="center"/>
        <w:rPr>
          <w:lang w:val="fr-CA"/>
        </w:rPr>
      </w:pPr>
    </w:p>
    <w:p w14:paraId="54325A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AD37F50" w14:textId="77777777" w:rsidR="009F436C" w:rsidRPr="00D83B8C" w:rsidRDefault="003A37CF" w:rsidP="00D30B0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596F" w14:textId="77777777" w:rsidR="00983D48" w:rsidRDefault="00983D48">
      <w:r>
        <w:separator/>
      </w:r>
    </w:p>
  </w:endnote>
  <w:endnote w:type="continuationSeparator" w:id="0">
    <w:p w14:paraId="241A9C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B5B2" w14:textId="77777777" w:rsidR="00983D48" w:rsidRDefault="00983D48">
      <w:r>
        <w:separator/>
      </w:r>
    </w:p>
  </w:footnote>
  <w:footnote w:type="continuationSeparator" w:id="0">
    <w:p w14:paraId="471168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2C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13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CC2598" w14:textId="77777777" w:rsidR="008F53F3" w:rsidRDefault="008F53F3" w:rsidP="008F53F3">
    <w:pPr>
      <w:rPr>
        <w:szCs w:val="24"/>
      </w:rPr>
    </w:pPr>
  </w:p>
  <w:p w14:paraId="3ACB0745" w14:textId="77777777" w:rsidR="008F53F3" w:rsidRDefault="008F53F3" w:rsidP="008F53F3">
    <w:pPr>
      <w:rPr>
        <w:szCs w:val="24"/>
      </w:rPr>
    </w:pPr>
  </w:p>
  <w:p w14:paraId="19E2AD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40996</w:t>
    </w:r>
    <w:r>
      <w:rPr>
        <w:szCs w:val="24"/>
      </w:rPr>
      <w:t>     </w:t>
    </w:r>
  </w:p>
  <w:p w14:paraId="28303D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48F0CF" w14:textId="77777777" w:rsidR="0073151A" w:rsidRDefault="0073151A" w:rsidP="0073151A"/>
      <w:p w14:paraId="484B0E5D" w14:textId="77777777" w:rsidR="0073151A" w:rsidRPr="006E7BAE" w:rsidRDefault="0073151A" w:rsidP="0073151A"/>
      <w:p w14:paraId="0272E579" w14:textId="77777777" w:rsidR="0073151A" w:rsidRPr="006E7BAE" w:rsidRDefault="0073151A" w:rsidP="0073151A"/>
      <w:p w14:paraId="0CDA04B6" w14:textId="77777777" w:rsidR="0073151A" w:rsidRPr="006E7BAE" w:rsidRDefault="0073151A" w:rsidP="0073151A"/>
      <w:p w14:paraId="22F384FA" w14:textId="77777777" w:rsidR="0073151A" w:rsidRDefault="0073151A" w:rsidP="0073151A"/>
      <w:p w14:paraId="73412088" w14:textId="77777777" w:rsidR="0073151A" w:rsidRDefault="0073151A" w:rsidP="0073151A"/>
      <w:p w14:paraId="2489FB6E" w14:textId="77777777" w:rsidR="0073151A" w:rsidRDefault="0073151A" w:rsidP="0073151A"/>
      <w:p w14:paraId="5C7F6A20" w14:textId="77777777" w:rsidR="0073151A" w:rsidRDefault="0073151A" w:rsidP="0073151A"/>
      <w:p w14:paraId="1F172C30" w14:textId="77777777" w:rsidR="0073151A" w:rsidRDefault="0073151A" w:rsidP="0073151A"/>
      <w:p w14:paraId="5706E9C1" w14:textId="77777777" w:rsidR="0073151A" w:rsidRPr="006E7BAE" w:rsidRDefault="0073151A" w:rsidP="0073151A"/>
      <w:p w14:paraId="3F42736B" w14:textId="77777777" w:rsidR="00ED265D" w:rsidRPr="0073151A" w:rsidRDefault="0061135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FAF"/>
    <w:rsid w:val="000D7521"/>
    <w:rsid w:val="000E4CCE"/>
    <w:rsid w:val="00110EB3"/>
    <w:rsid w:val="0016666F"/>
    <w:rsid w:val="00167C15"/>
    <w:rsid w:val="0019372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3084"/>
    <w:rsid w:val="004D4658"/>
    <w:rsid w:val="004D7A98"/>
    <w:rsid w:val="00543EDD"/>
    <w:rsid w:val="0055345D"/>
    <w:rsid w:val="00563E2C"/>
    <w:rsid w:val="00587869"/>
    <w:rsid w:val="0061135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143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226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0B0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2BB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509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5914D-E0A8-4FB6-A65D-69D5D3DFB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FD9AF-A7DB-412D-A31E-1901B995E4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ED2A20-0042-432B-A6FA-1F9C5F37A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2024-05-13T14:36:00Z</dcterms:created>
  <dcterms:modified xsi:type="dcterms:W3CDTF">2024-05-13T14:38:00Z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