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5853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41018</w:t>
      </w:r>
      <w:r w:rsidR="0016666F" w:rsidRPr="006E7BAE">
        <w:t>     </w:t>
      </w:r>
    </w:p>
    <w:p w14:paraId="4973E0D3" w14:textId="77777777" w:rsidR="009F436C" w:rsidRPr="006E7BAE" w:rsidRDefault="009F436C" w:rsidP="00382FEC"/>
    <w:p w14:paraId="7D84DCA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B628FE1" w14:textId="77777777" w:rsidTr="00C173B0">
        <w:tc>
          <w:tcPr>
            <w:tcW w:w="2269" w:type="pct"/>
          </w:tcPr>
          <w:p w14:paraId="6D132433" w14:textId="77777777" w:rsidR="00417FB7" w:rsidRPr="006E7BAE" w:rsidRDefault="008550F0" w:rsidP="008262A3">
            <w:r>
              <w:t>May 16</w:t>
            </w:r>
            <w:r w:rsidR="00543EDD">
              <w:t>, 2024</w:t>
            </w:r>
          </w:p>
        </w:tc>
        <w:tc>
          <w:tcPr>
            <w:tcW w:w="381" w:type="pct"/>
          </w:tcPr>
          <w:p w14:paraId="1260B7D5" w14:textId="77777777" w:rsidR="00417FB7" w:rsidRPr="006E7BAE" w:rsidRDefault="00417FB7" w:rsidP="00382FEC"/>
        </w:tc>
        <w:tc>
          <w:tcPr>
            <w:tcW w:w="2350" w:type="pct"/>
          </w:tcPr>
          <w:p w14:paraId="2379313C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8550F0">
              <w:t>16 mai</w:t>
            </w:r>
            <w:r>
              <w:t xml:space="preserve"> 2024</w:t>
            </w:r>
          </w:p>
        </w:tc>
      </w:tr>
      <w:tr w:rsidR="00E12A51" w:rsidRPr="006E7BAE" w14:paraId="7C37AD7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3696B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40943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82E27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4B79A16" w14:textId="77777777" w:rsidTr="00C173B0">
        <w:tc>
          <w:tcPr>
            <w:tcW w:w="2269" w:type="pct"/>
          </w:tcPr>
          <w:p w14:paraId="241578E6" w14:textId="77777777" w:rsidR="00D82D4B" w:rsidRDefault="008550F0">
            <w:pPr>
              <w:pStyle w:val="SCCLsocPrefix"/>
            </w:pPr>
            <w:r>
              <w:t>BETWEEN:</w:t>
            </w:r>
          </w:p>
          <w:p w14:paraId="7FA802F2" w14:textId="77777777" w:rsidR="0030398B" w:rsidRPr="0030398B" w:rsidRDefault="0030398B" w:rsidP="004A574B"/>
          <w:p w14:paraId="66CBE2CC" w14:textId="77777777" w:rsidR="00D82D4B" w:rsidRDefault="008550F0">
            <w:pPr>
              <w:pStyle w:val="SCCLsocParty"/>
            </w:pPr>
            <w:r>
              <w:t>Canadian Imperial Bank of Commerce</w:t>
            </w:r>
            <w:r>
              <w:br/>
            </w:r>
          </w:p>
          <w:p w14:paraId="3DD668A0" w14:textId="77777777" w:rsidR="0030398B" w:rsidRDefault="0030398B">
            <w:pPr>
              <w:pStyle w:val="SCCLsocPartyRole"/>
            </w:pPr>
          </w:p>
          <w:p w14:paraId="36C8A4BF" w14:textId="77777777" w:rsidR="00D82D4B" w:rsidRDefault="008550F0">
            <w:pPr>
              <w:pStyle w:val="SCCLsocPartyRole"/>
            </w:pPr>
            <w:r>
              <w:t>Applicant</w:t>
            </w:r>
            <w:r>
              <w:br/>
            </w:r>
          </w:p>
          <w:p w14:paraId="4A64F7CC" w14:textId="77777777" w:rsidR="00D82D4B" w:rsidRDefault="008550F0">
            <w:pPr>
              <w:pStyle w:val="SCCLsocVersus"/>
            </w:pPr>
            <w:r>
              <w:t>- and -</w:t>
            </w:r>
          </w:p>
          <w:p w14:paraId="1E8320BB" w14:textId="77777777" w:rsidR="00D82D4B" w:rsidRDefault="00D82D4B"/>
          <w:p w14:paraId="278B74AF" w14:textId="77777777" w:rsidR="00D82D4B" w:rsidRDefault="008550F0">
            <w:pPr>
              <w:pStyle w:val="SCCLsocParty"/>
            </w:pPr>
            <w:r>
              <w:t>His Majesty the King</w:t>
            </w:r>
            <w:r>
              <w:br/>
            </w:r>
          </w:p>
          <w:p w14:paraId="2C0833BE" w14:textId="77777777" w:rsidR="00D82D4B" w:rsidRDefault="008550F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1B5D584" w14:textId="77777777" w:rsidR="00824412" w:rsidRPr="006E7BAE" w:rsidRDefault="00824412" w:rsidP="00375294"/>
        </w:tc>
        <w:tc>
          <w:tcPr>
            <w:tcW w:w="2350" w:type="pct"/>
          </w:tcPr>
          <w:p w14:paraId="2063C6BD" w14:textId="77777777" w:rsidR="00D82D4B" w:rsidRPr="004A574B" w:rsidRDefault="008550F0">
            <w:pPr>
              <w:pStyle w:val="SCCLsocPrefix"/>
              <w:rPr>
                <w:lang w:val="fr-CA"/>
              </w:rPr>
            </w:pPr>
            <w:r w:rsidRPr="004A574B">
              <w:rPr>
                <w:lang w:val="fr-CA"/>
              </w:rPr>
              <w:t>ENTRE :</w:t>
            </w:r>
          </w:p>
          <w:p w14:paraId="0DC05EAB" w14:textId="77777777" w:rsidR="0030398B" w:rsidRPr="004A574B" w:rsidRDefault="0030398B" w:rsidP="004A574B">
            <w:pPr>
              <w:rPr>
                <w:lang w:val="fr-CA"/>
              </w:rPr>
            </w:pPr>
          </w:p>
          <w:p w14:paraId="2ECBF928" w14:textId="689F8B9C" w:rsidR="00D82D4B" w:rsidRPr="004A574B" w:rsidRDefault="0030398B">
            <w:pPr>
              <w:pStyle w:val="SCCLsocParty"/>
              <w:rPr>
                <w:lang w:val="fr-CA"/>
              </w:rPr>
            </w:pPr>
            <w:r w:rsidRPr="004A574B">
              <w:rPr>
                <w:lang w:val="fr-CA"/>
              </w:rPr>
              <w:t>Banque Canadienne Impériale de Commerce</w:t>
            </w:r>
            <w:r w:rsidR="008550F0" w:rsidRPr="004A574B">
              <w:rPr>
                <w:lang w:val="fr-CA"/>
              </w:rPr>
              <w:br/>
            </w:r>
          </w:p>
          <w:p w14:paraId="62224BB8" w14:textId="77777777" w:rsidR="00D82D4B" w:rsidRPr="008550F0" w:rsidRDefault="008550F0">
            <w:pPr>
              <w:pStyle w:val="SCCLsocPartyRole"/>
              <w:rPr>
                <w:lang w:val="fr-CA"/>
              </w:rPr>
            </w:pPr>
            <w:r w:rsidRPr="008550F0">
              <w:rPr>
                <w:lang w:val="fr-CA"/>
              </w:rPr>
              <w:t>Demanderesse</w:t>
            </w:r>
            <w:r w:rsidRPr="008550F0">
              <w:rPr>
                <w:lang w:val="fr-CA"/>
              </w:rPr>
              <w:br/>
            </w:r>
          </w:p>
          <w:p w14:paraId="58BFCA07" w14:textId="77777777" w:rsidR="00D82D4B" w:rsidRPr="008550F0" w:rsidRDefault="008550F0">
            <w:pPr>
              <w:pStyle w:val="SCCLsocVersus"/>
              <w:rPr>
                <w:lang w:val="fr-CA"/>
              </w:rPr>
            </w:pPr>
            <w:r w:rsidRPr="008550F0">
              <w:rPr>
                <w:lang w:val="fr-CA"/>
              </w:rPr>
              <w:t>- et -</w:t>
            </w:r>
          </w:p>
          <w:p w14:paraId="50B655DE" w14:textId="77777777" w:rsidR="00D82D4B" w:rsidRPr="008550F0" w:rsidRDefault="00D82D4B">
            <w:pPr>
              <w:rPr>
                <w:lang w:val="fr-CA"/>
              </w:rPr>
            </w:pPr>
          </w:p>
          <w:p w14:paraId="7E0911FE" w14:textId="77777777" w:rsidR="00D82D4B" w:rsidRPr="008550F0" w:rsidRDefault="008550F0">
            <w:pPr>
              <w:pStyle w:val="SCCLsocParty"/>
              <w:rPr>
                <w:lang w:val="fr-CA"/>
              </w:rPr>
            </w:pPr>
            <w:r w:rsidRPr="008550F0">
              <w:rPr>
                <w:lang w:val="fr-CA"/>
              </w:rPr>
              <w:t>Sa Majesté le Roi</w:t>
            </w:r>
            <w:r w:rsidRPr="008550F0">
              <w:rPr>
                <w:lang w:val="fr-CA"/>
              </w:rPr>
              <w:br/>
            </w:r>
          </w:p>
          <w:p w14:paraId="3D043024" w14:textId="77777777" w:rsidR="00D82D4B" w:rsidRDefault="008550F0">
            <w:pPr>
              <w:pStyle w:val="SCCLsocPartyRole"/>
            </w:pPr>
            <w:r>
              <w:t>Intimé</w:t>
            </w:r>
          </w:p>
        </w:tc>
      </w:tr>
      <w:tr w:rsidR="00824412" w:rsidRPr="006E7BAE" w14:paraId="69E3A8D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9F22F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0E64C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3D25E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A574B" w14:paraId="6426562B" w14:textId="77777777" w:rsidTr="00C173B0">
        <w:tc>
          <w:tcPr>
            <w:tcW w:w="2269" w:type="pct"/>
          </w:tcPr>
          <w:p w14:paraId="5DD13A7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EBCB275" w14:textId="77777777" w:rsidR="00824412" w:rsidRPr="006E7BAE" w:rsidRDefault="00824412" w:rsidP="00417FB7">
            <w:pPr>
              <w:jc w:val="center"/>
            </w:pPr>
          </w:p>
          <w:p w14:paraId="68171A6D" w14:textId="4BBBCD8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30398B">
              <w:t>s</w:t>
            </w:r>
            <w:r w:rsidRPr="006E7BAE">
              <w:t xml:space="preserve"> </w:t>
            </w:r>
            <w:r w:rsidR="008550F0">
              <w:t>A-161-22</w:t>
            </w:r>
            <w:r w:rsidR="0030398B">
              <w:t xml:space="preserve"> and</w:t>
            </w:r>
            <w:r w:rsidR="008550F0">
              <w:t xml:space="preserve"> A-30-22</w:t>
            </w:r>
            <w:r w:rsidR="008550F0" w:rsidRPr="006E7BAE">
              <w:t xml:space="preserve">, </w:t>
            </w:r>
            <w:r>
              <w:t xml:space="preserve">2023 FCA 195, </w:t>
            </w:r>
            <w:r w:rsidRPr="006E7BAE">
              <w:t xml:space="preserve">dated </w:t>
            </w:r>
            <w:r>
              <w:t>September 28, 2023</w:t>
            </w:r>
            <w:r w:rsidR="0030398B">
              <w:t>,</w:t>
            </w:r>
            <w:r w:rsidRPr="006E7BAE">
              <w:t xml:space="preserve"> is </w:t>
            </w:r>
            <w:r w:rsidR="008550F0">
              <w:t>dismissed with costs.</w:t>
            </w:r>
          </w:p>
          <w:p w14:paraId="595DC553" w14:textId="77777777" w:rsidR="003F6511" w:rsidRDefault="003F6511" w:rsidP="00011960">
            <w:pPr>
              <w:jc w:val="both"/>
            </w:pPr>
          </w:p>
          <w:p w14:paraId="7D67F96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8D81F7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63AF3E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EAC24E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D0FD9E0" w14:textId="5F5C5C89" w:rsidR="003F6511" w:rsidRPr="006E7BAE" w:rsidRDefault="00824412" w:rsidP="0030398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550F0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30398B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8550F0" w:rsidRPr="008550F0">
              <w:rPr>
                <w:lang w:val="fr-CA"/>
              </w:rPr>
              <w:t>A-161-22</w:t>
            </w:r>
            <w:r w:rsidR="0030398B">
              <w:rPr>
                <w:lang w:val="fr-CA"/>
              </w:rPr>
              <w:t xml:space="preserve"> et </w:t>
            </w:r>
            <w:r w:rsidR="008550F0" w:rsidRPr="008550F0">
              <w:rPr>
                <w:lang w:val="fr-CA"/>
              </w:rPr>
              <w:t>A-30-22</w:t>
            </w:r>
            <w:r w:rsidR="0030398B">
              <w:rPr>
                <w:lang w:val="fr-CA"/>
              </w:rPr>
              <w:t>,</w:t>
            </w:r>
            <w:r w:rsidR="008550F0" w:rsidRPr="006E7BAE">
              <w:rPr>
                <w:lang w:val="fr-CA"/>
              </w:rPr>
              <w:t xml:space="preserve"> </w:t>
            </w:r>
            <w:r w:rsidRPr="008550F0">
              <w:rPr>
                <w:lang w:val="fr-CA"/>
              </w:rPr>
              <w:t xml:space="preserve">2023 FCA 195,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550F0">
              <w:rPr>
                <w:lang w:val="fr-CA"/>
              </w:rPr>
              <w:t>28 septembre 2023</w:t>
            </w:r>
            <w:r w:rsidRPr="006E7BAE">
              <w:rPr>
                <w:lang w:val="fr-CA"/>
              </w:rPr>
              <w:t xml:space="preserve">, est </w:t>
            </w:r>
            <w:r w:rsidR="008550F0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DC489C3" w14:textId="77777777" w:rsidR="009F436C" w:rsidRDefault="009F436C" w:rsidP="00382FEC">
      <w:pPr>
        <w:rPr>
          <w:lang w:val="fr-CA"/>
        </w:rPr>
      </w:pPr>
    </w:p>
    <w:p w14:paraId="67E5C505" w14:textId="77777777" w:rsidR="008550F0" w:rsidRDefault="008550F0" w:rsidP="00382FEC">
      <w:pPr>
        <w:rPr>
          <w:lang w:val="fr-CA"/>
        </w:rPr>
      </w:pPr>
    </w:p>
    <w:p w14:paraId="74C44015" w14:textId="77777777" w:rsidR="008550F0" w:rsidRPr="00D83B8C" w:rsidRDefault="008550F0" w:rsidP="00382FEC">
      <w:pPr>
        <w:rPr>
          <w:lang w:val="fr-CA"/>
        </w:rPr>
      </w:pPr>
    </w:p>
    <w:p w14:paraId="27DB5BB8" w14:textId="77777777" w:rsidR="009F436C" w:rsidRPr="00D83B8C" w:rsidRDefault="009F436C" w:rsidP="00417FB7">
      <w:pPr>
        <w:jc w:val="center"/>
        <w:rPr>
          <w:lang w:val="fr-CA"/>
        </w:rPr>
      </w:pPr>
    </w:p>
    <w:p w14:paraId="255A5F83" w14:textId="77777777" w:rsidR="009F436C" w:rsidRPr="00D83B8C" w:rsidRDefault="009F436C" w:rsidP="00417FB7">
      <w:pPr>
        <w:jc w:val="center"/>
        <w:rPr>
          <w:lang w:val="fr-CA"/>
        </w:rPr>
      </w:pPr>
    </w:p>
    <w:p w14:paraId="170EEAE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255556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EB991C8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BF286" w14:textId="77777777" w:rsidR="00983D48" w:rsidRDefault="00983D48">
      <w:r>
        <w:separator/>
      </w:r>
    </w:p>
  </w:endnote>
  <w:endnote w:type="continuationSeparator" w:id="0">
    <w:p w14:paraId="41F3DB4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A2C24" w14:textId="77777777" w:rsidR="00983D48" w:rsidRDefault="00983D48">
      <w:r>
        <w:separator/>
      </w:r>
    </w:p>
  </w:footnote>
  <w:footnote w:type="continuationSeparator" w:id="0">
    <w:p w14:paraId="5D3C1AC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4B53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5981243" w14:textId="77777777" w:rsidR="008F53F3" w:rsidRDefault="008F53F3" w:rsidP="008F53F3">
    <w:pPr>
      <w:rPr>
        <w:szCs w:val="24"/>
      </w:rPr>
    </w:pPr>
  </w:p>
  <w:p w14:paraId="7601670A" w14:textId="77777777" w:rsidR="008F53F3" w:rsidRDefault="008F53F3" w:rsidP="008F53F3">
    <w:pPr>
      <w:rPr>
        <w:szCs w:val="24"/>
      </w:rPr>
    </w:pPr>
  </w:p>
  <w:p w14:paraId="2EDAE0B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41018</w:t>
    </w:r>
    <w:r>
      <w:rPr>
        <w:szCs w:val="24"/>
      </w:rPr>
      <w:t>     </w:t>
    </w:r>
  </w:p>
  <w:p w14:paraId="1DEBD6E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10EB669" w14:textId="77777777" w:rsidR="0073151A" w:rsidRDefault="0073151A" w:rsidP="0073151A"/>
      <w:p w14:paraId="4C788EAB" w14:textId="77777777" w:rsidR="0073151A" w:rsidRPr="006E7BAE" w:rsidRDefault="0073151A" w:rsidP="0073151A"/>
      <w:p w14:paraId="48061C9F" w14:textId="77777777" w:rsidR="0073151A" w:rsidRPr="006E7BAE" w:rsidRDefault="0073151A" w:rsidP="0073151A"/>
      <w:p w14:paraId="2D84EC2F" w14:textId="77777777" w:rsidR="0073151A" w:rsidRPr="006E7BAE" w:rsidRDefault="0073151A" w:rsidP="0073151A"/>
      <w:p w14:paraId="5F659A8B" w14:textId="77777777" w:rsidR="0073151A" w:rsidRDefault="0073151A" w:rsidP="0073151A"/>
      <w:p w14:paraId="57E6ADAC" w14:textId="77777777" w:rsidR="0073151A" w:rsidRDefault="0073151A" w:rsidP="0073151A"/>
      <w:p w14:paraId="47A17DE5" w14:textId="77777777" w:rsidR="0073151A" w:rsidRDefault="0073151A" w:rsidP="0073151A"/>
      <w:p w14:paraId="19678EF0" w14:textId="77777777" w:rsidR="0073151A" w:rsidRDefault="0073151A" w:rsidP="0073151A"/>
      <w:p w14:paraId="34E35160" w14:textId="77777777" w:rsidR="0073151A" w:rsidRDefault="0073151A" w:rsidP="0073151A"/>
      <w:p w14:paraId="0FB58E98" w14:textId="77777777" w:rsidR="0073151A" w:rsidRPr="006E7BAE" w:rsidRDefault="0073151A" w:rsidP="0073151A"/>
      <w:p w14:paraId="432C11F8" w14:textId="77777777" w:rsidR="00ED265D" w:rsidRPr="0073151A" w:rsidRDefault="00FA3A7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398B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574B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50F0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2D4B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3A7F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9853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15471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5EF40C-FF0C-48BE-AE93-2CE6DD163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AB9FC6-0BAA-4E2B-9501-E0EF2F2413A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41CBFB8-0135-4ED4-A329-3B3C22653A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2024-05-14T12:24:00Z</dcterms:created>
  <dcterms:modified xsi:type="dcterms:W3CDTF">2024-05-14T12:24:00Z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