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E52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41164</w:t>
      </w:r>
      <w:r w:rsidR="0016666F" w:rsidRPr="006E7BAE">
        <w:t>     </w:t>
      </w:r>
    </w:p>
    <w:p w14:paraId="18B4B9D8" w14:textId="77777777" w:rsidR="009F436C" w:rsidRPr="006E7BAE" w:rsidRDefault="009F436C" w:rsidP="00382FEC"/>
    <w:p w14:paraId="684A564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900EE9" w14:textId="77777777" w:rsidTr="00C173B0">
        <w:tc>
          <w:tcPr>
            <w:tcW w:w="2269" w:type="pct"/>
          </w:tcPr>
          <w:p w14:paraId="06DDC914" w14:textId="77777777" w:rsidR="00417FB7" w:rsidRPr="006E7BAE" w:rsidRDefault="00543EDD" w:rsidP="008262A3">
            <w:r>
              <w:t xml:space="preserve">June </w:t>
            </w:r>
            <w:r w:rsidR="00B34EAB">
              <w:t>27</w:t>
            </w:r>
            <w:r>
              <w:t>, 2024</w:t>
            </w:r>
          </w:p>
        </w:tc>
        <w:tc>
          <w:tcPr>
            <w:tcW w:w="381" w:type="pct"/>
          </w:tcPr>
          <w:p w14:paraId="0577B679" w14:textId="77777777" w:rsidR="00417FB7" w:rsidRPr="006E7BAE" w:rsidRDefault="00417FB7" w:rsidP="00382FEC"/>
        </w:tc>
        <w:tc>
          <w:tcPr>
            <w:tcW w:w="2350" w:type="pct"/>
          </w:tcPr>
          <w:p w14:paraId="5C9FE7E4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B34EAB">
              <w:t>27</w:t>
            </w:r>
            <w:r>
              <w:t xml:space="preserve"> juin 2024</w:t>
            </w:r>
          </w:p>
        </w:tc>
      </w:tr>
      <w:tr w:rsidR="00E12A51" w:rsidRPr="006E7BAE" w14:paraId="196A01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98EED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810759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7D065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CA3626C" w14:textId="77777777" w:rsidTr="00C173B0">
        <w:tc>
          <w:tcPr>
            <w:tcW w:w="2269" w:type="pct"/>
          </w:tcPr>
          <w:p w14:paraId="12BD763F" w14:textId="77777777" w:rsidR="008073EB" w:rsidRDefault="008073EB"/>
          <w:p w14:paraId="096E0B82" w14:textId="77777777" w:rsidR="008073EB" w:rsidRDefault="00B34EAB">
            <w:pPr>
              <w:pStyle w:val="SCCLsocPrefix"/>
            </w:pPr>
            <w:r>
              <w:t>BETWEEN:</w:t>
            </w:r>
          </w:p>
          <w:p w14:paraId="7496FC4B" w14:textId="77777777" w:rsidR="00072849" w:rsidRPr="00494CA5" w:rsidRDefault="00072849" w:rsidP="007A6445"/>
          <w:p w14:paraId="5DBC2BAE" w14:textId="77777777" w:rsidR="008073EB" w:rsidRDefault="00B34EAB">
            <w:pPr>
              <w:pStyle w:val="SCCLsocParty"/>
            </w:pPr>
            <w:r>
              <w:t>Apotex Inc.</w:t>
            </w:r>
            <w:r>
              <w:br/>
            </w:r>
          </w:p>
          <w:p w14:paraId="16E4878F" w14:textId="77777777" w:rsidR="008073EB" w:rsidRDefault="00B34EAB">
            <w:pPr>
              <w:pStyle w:val="SCCLsocPartyRole"/>
            </w:pPr>
            <w:r>
              <w:t>Applicant</w:t>
            </w:r>
            <w:r>
              <w:br/>
            </w:r>
          </w:p>
          <w:p w14:paraId="58312827" w14:textId="77777777" w:rsidR="008073EB" w:rsidRDefault="00B34EAB">
            <w:pPr>
              <w:pStyle w:val="SCCLsocVersus"/>
            </w:pPr>
            <w:r>
              <w:t>- and -</w:t>
            </w:r>
          </w:p>
          <w:p w14:paraId="70DE4AA3" w14:textId="77777777" w:rsidR="008073EB" w:rsidRDefault="008073EB"/>
          <w:p w14:paraId="1AE253B1" w14:textId="14101B55" w:rsidR="008073EB" w:rsidRDefault="00B34EAB">
            <w:pPr>
              <w:pStyle w:val="SCCLsocParty"/>
            </w:pPr>
            <w:r>
              <w:t>Janssen Inc.</w:t>
            </w:r>
            <w:r w:rsidR="00072849">
              <w:t xml:space="preserve"> and </w:t>
            </w:r>
            <w:r>
              <w:t>Janssen Pharmaceutica N.V.</w:t>
            </w:r>
            <w:r>
              <w:br/>
            </w:r>
          </w:p>
          <w:p w14:paraId="77B1662B" w14:textId="77777777" w:rsidR="008073EB" w:rsidRDefault="00B34EA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BA97AA7" w14:textId="77777777" w:rsidR="00824412" w:rsidRPr="006E7BAE" w:rsidRDefault="00824412" w:rsidP="00375294"/>
        </w:tc>
        <w:tc>
          <w:tcPr>
            <w:tcW w:w="2350" w:type="pct"/>
          </w:tcPr>
          <w:p w14:paraId="5FD33C65" w14:textId="77777777" w:rsidR="008073EB" w:rsidRPr="007A6445" w:rsidRDefault="008073EB">
            <w:pPr>
              <w:rPr>
                <w:lang w:val="fr-CA"/>
              </w:rPr>
            </w:pPr>
          </w:p>
          <w:p w14:paraId="45C0E5E7" w14:textId="77777777" w:rsidR="008073EB" w:rsidRPr="007A6445" w:rsidRDefault="00B34EAB">
            <w:pPr>
              <w:pStyle w:val="SCCLsocPrefix"/>
              <w:rPr>
                <w:lang w:val="fr-CA"/>
              </w:rPr>
            </w:pPr>
            <w:r w:rsidRPr="007A6445">
              <w:rPr>
                <w:lang w:val="fr-CA"/>
              </w:rPr>
              <w:t>ENTRE :</w:t>
            </w:r>
          </w:p>
          <w:p w14:paraId="5F59B1D8" w14:textId="77777777" w:rsidR="00072849" w:rsidRPr="007A6445" w:rsidRDefault="00072849" w:rsidP="007A6445">
            <w:pPr>
              <w:rPr>
                <w:lang w:val="fr-CA"/>
              </w:rPr>
            </w:pPr>
          </w:p>
          <w:p w14:paraId="1440A863" w14:textId="77777777" w:rsidR="008073EB" w:rsidRPr="007A6445" w:rsidRDefault="00B34EAB">
            <w:pPr>
              <w:pStyle w:val="SCCLsocParty"/>
              <w:rPr>
                <w:lang w:val="fr-CA"/>
              </w:rPr>
            </w:pPr>
            <w:r w:rsidRPr="007A6445">
              <w:rPr>
                <w:lang w:val="fr-CA"/>
              </w:rPr>
              <w:t>Apotex Inc.</w:t>
            </w:r>
            <w:r w:rsidRPr="007A6445">
              <w:rPr>
                <w:lang w:val="fr-CA"/>
              </w:rPr>
              <w:br/>
            </w:r>
          </w:p>
          <w:p w14:paraId="0F888CCC" w14:textId="48F5510A" w:rsidR="008073EB" w:rsidRPr="007A6445" w:rsidRDefault="00072849">
            <w:pPr>
              <w:pStyle w:val="SCCLsocPartyRole"/>
              <w:rPr>
                <w:lang w:val="fr-CA"/>
              </w:rPr>
            </w:pPr>
            <w:r w:rsidRPr="007A6445">
              <w:rPr>
                <w:lang w:val="fr-CA"/>
              </w:rPr>
              <w:t>Demanderesse</w:t>
            </w:r>
            <w:r w:rsidR="00B34EAB" w:rsidRPr="007A6445">
              <w:rPr>
                <w:lang w:val="fr-CA"/>
              </w:rPr>
              <w:br/>
            </w:r>
          </w:p>
          <w:p w14:paraId="048E35BF" w14:textId="77777777" w:rsidR="008073EB" w:rsidRPr="007A6445" w:rsidRDefault="00B34EAB">
            <w:pPr>
              <w:pStyle w:val="SCCLsocVersus"/>
              <w:rPr>
                <w:lang w:val="fr-CA"/>
              </w:rPr>
            </w:pPr>
            <w:r w:rsidRPr="007A6445">
              <w:rPr>
                <w:lang w:val="fr-CA"/>
              </w:rPr>
              <w:t>- et -</w:t>
            </w:r>
          </w:p>
          <w:p w14:paraId="5EB08660" w14:textId="77777777" w:rsidR="008073EB" w:rsidRPr="007A6445" w:rsidRDefault="008073EB">
            <w:pPr>
              <w:rPr>
                <w:lang w:val="fr-CA"/>
              </w:rPr>
            </w:pPr>
          </w:p>
          <w:p w14:paraId="351FEE3D" w14:textId="0632B937" w:rsidR="008073EB" w:rsidRDefault="00B34EAB">
            <w:pPr>
              <w:pStyle w:val="SCCLsocParty"/>
              <w:rPr>
                <w:lang w:val="fr-CA"/>
              </w:rPr>
            </w:pPr>
            <w:r w:rsidRPr="00494CA5">
              <w:rPr>
                <w:lang w:val="fr-CA"/>
              </w:rPr>
              <w:t>Janssen Inc</w:t>
            </w:r>
            <w:r w:rsidR="00072849" w:rsidRPr="00494CA5">
              <w:rPr>
                <w:lang w:val="fr-CA"/>
              </w:rPr>
              <w:t>.</w:t>
            </w:r>
            <w:r w:rsidR="00072849" w:rsidRPr="007A6445">
              <w:rPr>
                <w:lang w:val="fr-CA"/>
              </w:rPr>
              <w:t xml:space="preserve"> et</w:t>
            </w:r>
            <w:r w:rsidR="00072849" w:rsidRPr="00494CA5">
              <w:rPr>
                <w:lang w:val="fr-CA"/>
              </w:rPr>
              <w:t xml:space="preserve"> </w:t>
            </w:r>
            <w:r w:rsidRPr="00494CA5">
              <w:rPr>
                <w:lang w:val="fr-CA"/>
              </w:rPr>
              <w:t>Janssen Pharmaceutica N.V.</w:t>
            </w:r>
            <w:r w:rsidRPr="00494CA5">
              <w:rPr>
                <w:lang w:val="fr-CA"/>
              </w:rPr>
              <w:br/>
            </w:r>
          </w:p>
          <w:p w14:paraId="7D5B70A6" w14:textId="77777777" w:rsidR="00072849" w:rsidRPr="00494CA5" w:rsidRDefault="00072849" w:rsidP="007A6445">
            <w:pPr>
              <w:rPr>
                <w:lang w:val="fr-CA"/>
              </w:rPr>
            </w:pPr>
          </w:p>
          <w:p w14:paraId="25035A13" w14:textId="3C005C3D" w:rsidR="008073EB" w:rsidRDefault="00B34EAB">
            <w:pPr>
              <w:pStyle w:val="SCCLsocPartyRole"/>
            </w:pPr>
            <w:r>
              <w:t>Intimé</w:t>
            </w:r>
            <w:r w:rsidR="00494CA5">
              <w:t>e</w:t>
            </w:r>
            <w:r>
              <w:t>s</w:t>
            </w:r>
          </w:p>
        </w:tc>
      </w:tr>
      <w:tr w:rsidR="00824412" w:rsidRPr="006E7BAE" w14:paraId="288DAB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0382B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BA197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6EED2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A6445" w14:paraId="1B381DC5" w14:textId="77777777" w:rsidTr="00C173B0">
        <w:tc>
          <w:tcPr>
            <w:tcW w:w="2269" w:type="pct"/>
          </w:tcPr>
          <w:p w14:paraId="5DEA7A9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6D9A6C" w14:textId="77777777" w:rsidR="00824412" w:rsidRPr="006E7BAE" w:rsidRDefault="00824412" w:rsidP="00417FB7">
            <w:pPr>
              <w:jc w:val="center"/>
            </w:pPr>
          </w:p>
          <w:p w14:paraId="12C9D11E" w14:textId="1A31301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</w:t>
            </w:r>
            <w:r w:rsidR="00072849" w:rsidRPr="006E7BAE">
              <w:t xml:space="preserve">Number </w:t>
            </w:r>
            <w:r w:rsidR="00072849">
              <w:t xml:space="preserve">A-36-22, </w:t>
            </w:r>
            <w:r w:rsidR="00072849" w:rsidRPr="007A6445">
              <w:rPr>
                <w:rStyle w:val="Hyperlink"/>
                <w:color w:val="auto"/>
                <w:u w:val="none"/>
              </w:rPr>
              <w:t>2024 FCA 9</w:t>
            </w:r>
            <w:r w:rsidR="00B34EAB" w:rsidRPr="006E7BAE">
              <w:t xml:space="preserve">, </w:t>
            </w:r>
            <w:r w:rsidRPr="006E7BAE">
              <w:t xml:space="preserve">dated </w:t>
            </w:r>
            <w:r>
              <w:t>January 12, 2024</w:t>
            </w:r>
            <w:r w:rsidR="00B34EAB">
              <w:t>,</w:t>
            </w:r>
            <w:r w:rsidRPr="006E7BAE">
              <w:t xml:space="preserve"> is </w:t>
            </w:r>
            <w:r w:rsidR="00B34EAB">
              <w:t>dismissed with costs</w:t>
            </w:r>
            <w:r w:rsidRPr="006E7BAE">
              <w:t>.</w:t>
            </w:r>
          </w:p>
          <w:p w14:paraId="636821FF" w14:textId="77777777" w:rsidR="003F6511" w:rsidRDefault="003F6511" w:rsidP="00011960">
            <w:pPr>
              <w:jc w:val="both"/>
            </w:pPr>
          </w:p>
          <w:p w14:paraId="2CED130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DFF896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47CF9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F2FD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06A6C1" w14:textId="778EDECC" w:rsidR="003F6511" w:rsidRPr="006E7BAE" w:rsidRDefault="00824412" w:rsidP="00494CA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34EA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</w:t>
            </w:r>
            <w:r w:rsidR="00072849" w:rsidRPr="006E7BAE">
              <w:rPr>
                <w:lang w:val="fr-CA"/>
              </w:rPr>
              <w:t xml:space="preserve">numéro </w:t>
            </w:r>
            <w:r w:rsidR="00072849" w:rsidRPr="00B34EAB">
              <w:rPr>
                <w:lang w:val="fr-CA"/>
              </w:rPr>
              <w:t>A-36-22,</w:t>
            </w:r>
            <w:r w:rsidR="00072849">
              <w:rPr>
                <w:lang w:val="fr-CA"/>
              </w:rPr>
              <w:t xml:space="preserve"> </w:t>
            </w:r>
            <w:r w:rsidR="00072849" w:rsidRPr="007A6445">
              <w:rPr>
                <w:rStyle w:val="Hyperlink"/>
                <w:color w:val="auto"/>
                <w:u w:val="none"/>
                <w:lang w:val="fr-CA"/>
              </w:rPr>
              <w:t>2024 FCA 9</w:t>
            </w:r>
            <w:r w:rsidR="00B34EAB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34EAB">
              <w:rPr>
                <w:lang w:val="fr-CA"/>
              </w:rPr>
              <w:t>12 janvier 2024</w:t>
            </w:r>
            <w:r w:rsidRPr="006E7BAE">
              <w:rPr>
                <w:lang w:val="fr-CA"/>
              </w:rPr>
              <w:t xml:space="preserve">, est </w:t>
            </w:r>
            <w:r w:rsidR="00B34EAB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2DAD885" w14:textId="77777777" w:rsidR="009F436C" w:rsidRPr="00D83B8C" w:rsidRDefault="009F436C" w:rsidP="00382FEC">
      <w:pPr>
        <w:rPr>
          <w:lang w:val="fr-CA"/>
        </w:rPr>
      </w:pPr>
    </w:p>
    <w:p w14:paraId="30B14ADF" w14:textId="77777777" w:rsidR="009F436C" w:rsidRPr="00D83B8C" w:rsidRDefault="009F436C" w:rsidP="00417FB7">
      <w:pPr>
        <w:jc w:val="center"/>
        <w:rPr>
          <w:lang w:val="fr-CA"/>
        </w:rPr>
      </w:pPr>
    </w:p>
    <w:p w14:paraId="1C921DB6" w14:textId="77777777" w:rsidR="009F436C" w:rsidRPr="00D83B8C" w:rsidRDefault="009F436C" w:rsidP="00417FB7">
      <w:pPr>
        <w:jc w:val="center"/>
        <w:rPr>
          <w:lang w:val="fr-CA"/>
        </w:rPr>
      </w:pPr>
    </w:p>
    <w:p w14:paraId="2C8A9AA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C5B896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EB2151F" w14:textId="77777777" w:rsidR="003A37CF" w:rsidRPr="00D83B8C" w:rsidRDefault="003A37CF" w:rsidP="00B34EA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27126" w14:textId="77777777" w:rsidR="00983D48" w:rsidRDefault="00983D48">
      <w:r>
        <w:separator/>
      </w:r>
    </w:p>
  </w:endnote>
  <w:endnote w:type="continuationSeparator" w:id="0">
    <w:p w14:paraId="5B5B6A4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D06C9" w14:textId="77777777" w:rsidR="00983D48" w:rsidRDefault="00983D48">
      <w:r>
        <w:separator/>
      </w:r>
    </w:p>
  </w:footnote>
  <w:footnote w:type="continuationSeparator" w:id="0">
    <w:p w14:paraId="4C2A058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223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0860B0" w14:textId="77777777" w:rsidR="008F53F3" w:rsidRDefault="008F53F3" w:rsidP="008F53F3">
    <w:pPr>
      <w:rPr>
        <w:szCs w:val="24"/>
      </w:rPr>
    </w:pPr>
  </w:p>
  <w:p w14:paraId="5D723AAB" w14:textId="77777777" w:rsidR="008F53F3" w:rsidRDefault="008F53F3" w:rsidP="008F53F3">
    <w:pPr>
      <w:rPr>
        <w:szCs w:val="24"/>
      </w:rPr>
    </w:pPr>
  </w:p>
  <w:p w14:paraId="0241A05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41164</w:t>
    </w:r>
    <w:r>
      <w:rPr>
        <w:szCs w:val="24"/>
      </w:rPr>
      <w:t>     </w:t>
    </w:r>
  </w:p>
  <w:p w14:paraId="2AB10AD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BA4758F" w14:textId="77777777" w:rsidR="0073151A" w:rsidRDefault="0073151A" w:rsidP="0073151A"/>
      <w:p w14:paraId="6F3ED932" w14:textId="77777777" w:rsidR="0073151A" w:rsidRPr="006E7BAE" w:rsidRDefault="0073151A" w:rsidP="0073151A"/>
      <w:p w14:paraId="591F42E2" w14:textId="77777777" w:rsidR="0073151A" w:rsidRPr="006E7BAE" w:rsidRDefault="0073151A" w:rsidP="0073151A"/>
      <w:p w14:paraId="1F55AB59" w14:textId="77777777" w:rsidR="0073151A" w:rsidRPr="006E7BAE" w:rsidRDefault="0073151A" w:rsidP="0073151A"/>
      <w:p w14:paraId="349B479B" w14:textId="77777777" w:rsidR="0073151A" w:rsidRDefault="0073151A" w:rsidP="0073151A"/>
      <w:p w14:paraId="4416C9B8" w14:textId="77777777" w:rsidR="0073151A" w:rsidRDefault="0073151A" w:rsidP="0073151A"/>
      <w:p w14:paraId="39456B77" w14:textId="77777777" w:rsidR="0073151A" w:rsidRDefault="0073151A" w:rsidP="0073151A"/>
      <w:p w14:paraId="373882FB" w14:textId="77777777" w:rsidR="0073151A" w:rsidRDefault="0073151A" w:rsidP="0073151A"/>
      <w:p w14:paraId="0E05AD5B" w14:textId="77777777" w:rsidR="0073151A" w:rsidRDefault="0073151A" w:rsidP="0073151A"/>
      <w:p w14:paraId="0AD82B31" w14:textId="77777777" w:rsidR="0073151A" w:rsidRPr="006E7BAE" w:rsidRDefault="0073151A" w:rsidP="0073151A"/>
      <w:p w14:paraId="21FDB3F2" w14:textId="77777777" w:rsidR="00ED265D" w:rsidRPr="0073151A" w:rsidRDefault="003D37C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2849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5BC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37C3"/>
    <w:rsid w:val="003F6511"/>
    <w:rsid w:val="00410EDC"/>
    <w:rsid w:val="00414694"/>
    <w:rsid w:val="00417FB7"/>
    <w:rsid w:val="0042783F"/>
    <w:rsid w:val="004943CF"/>
    <w:rsid w:val="00494CA5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A6445"/>
    <w:rsid w:val="007C5DE8"/>
    <w:rsid w:val="007E68C7"/>
    <w:rsid w:val="00804BE2"/>
    <w:rsid w:val="008073EB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4EAB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9F2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15618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3BDA9-5B8C-40A1-A179-549DB6985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177D4-EEC6-443E-AFB9-1376B445540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2205824-2933-4087-A1EB-0F63DE110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2024-06-24T18:38:00Z</dcterms:created>
  <dcterms:modified xsi:type="dcterms:W3CDTF">2024-06-24T18:38:00Z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