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BA98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41217</w:t>
      </w:r>
      <w:r w:rsidR="0016666F" w:rsidRPr="006E7BAE">
        <w:t>     </w:t>
      </w:r>
    </w:p>
    <w:p w14:paraId="338D4D35" w14:textId="77777777" w:rsidR="009F436C" w:rsidRPr="006E7BAE" w:rsidRDefault="009F436C" w:rsidP="00382FEC"/>
    <w:p w14:paraId="4ED7CAF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F2E743C" w14:textId="77777777" w:rsidTr="00C173B0">
        <w:tc>
          <w:tcPr>
            <w:tcW w:w="2269" w:type="pct"/>
          </w:tcPr>
          <w:p w14:paraId="4793127E" w14:textId="77777777" w:rsidR="00417FB7" w:rsidRPr="006E7BAE" w:rsidRDefault="006A650D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703949A8" w14:textId="77777777" w:rsidR="00417FB7" w:rsidRPr="006E7BAE" w:rsidRDefault="00417FB7" w:rsidP="00382FEC"/>
        </w:tc>
        <w:tc>
          <w:tcPr>
            <w:tcW w:w="2350" w:type="pct"/>
          </w:tcPr>
          <w:p w14:paraId="60CBA2B9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6A650D">
              <w:t>8 août</w:t>
            </w:r>
            <w:r>
              <w:t xml:space="preserve"> 2024</w:t>
            </w:r>
          </w:p>
        </w:tc>
      </w:tr>
      <w:tr w:rsidR="00E12A51" w:rsidRPr="006E7BAE" w14:paraId="4378C0B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42E2A9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A25BCF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44CE900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355837F" w14:textId="77777777" w:rsidTr="00C173B0">
        <w:tc>
          <w:tcPr>
            <w:tcW w:w="2269" w:type="pct"/>
          </w:tcPr>
          <w:p w14:paraId="0A85708B" w14:textId="77777777" w:rsidR="00996749" w:rsidRDefault="00996749"/>
          <w:p w14:paraId="3C3B2BFC" w14:textId="77777777" w:rsidR="00996749" w:rsidRDefault="00C2260C">
            <w:pPr>
              <w:pStyle w:val="SCCLsocPrefix"/>
            </w:pPr>
            <w:r>
              <w:t>BETWEEN:</w:t>
            </w:r>
          </w:p>
          <w:p w14:paraId="451331D2" w14:textId="77777777" w:rsidR="00C2260C" w:rsidRPr="00C2260C" w:rsidRDefault="00C2260C" w:rsidP="00C2260C"/>
          <w:p w14:paraId="0C6B25E0" w14:textId="77777777" w:rsidR="00996749" w:rsidRDefault="00C2260C">
            <w:pPr>
              <w:pStyle w:val="SCCLsocParty"/>
            </w:pPr>
            <w:r>
              <w:t>Tanya Rebello</w:t>
            </w:r>
            <w:r>
              <w:br/>
            </w:r>
          </w:p>
          <w:p w14:paraId="0598BB06" w14:textId="77777777" w:rsidR="00996749" w:rsidRDefault="00C2260C">
            <w:pPr>
              <w:pStyle w:val="SCCLsocPartyRole"/>
            </w:pPr>
            <w:r>
              <w:t>Applicant</w:t>
            </w:r>
            <w:r>
              <w:br/>
            </w:r>
          </w:p>
          <w:p w14:paraId="4F4B94F1" w14:textId="77777777" w:rsidR="00996749" w:rsidRDefault="00C2260C">
            <w:pPr>
              <w:pStyle w:val="SCCLsocVersus"/>
            </w:pPr>
            <w:r>
              <w:t>- and -</w:t>
            </w:r>
          </w:p>
          <w:p w14:paraId="219DD17F" w14:textId="77777777" w:rsidR="00996749" w:rsidRDefault="00996749"/>
          <w:p w14:paraId="3E7AB6D9" w14:textId="77777777" w:rsidR="00996749" w:rsidRDefault="00C2260C">
            <w:pPr>
              <w:pStyle w:val="SCCLsocParty"/>
            </w:pPr>
            <w:r>
              <w:t>Attorney General of Canada and Attorney General for Ontario</w:t>
            </w:r>
            <w:r>
              <w:br/>
            </w:r>
          </w:p>
          <w:p w14:paraId="04C58824" w14:textId="77777777" w:rsidR="00996749" w:rsidRDefault="00C2260C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2904705F" w14:textId="77777777" w:rsidR="00824412" w:rsidRPr="006E7BAE" w:rsidRDefault="00824412" w:rsidP="00375294"/>
        </w:tc>
        <w:tc>
          <w:tcPr>
            <w:tcW w:w="2350" w:type="pct"/>
          </w:tcPr>
          <w:p w14:paraId="2A57B532" w14:textId="77777777" w:rsidR="00996749" w:rsidRPr="00CC5FB9" w:rsidRDefault="00996749">
            <w:pPr>
              <w:rPr>
                <w:lang w:val="fr-CA"/>
              </w:rPr>
            </w:pPr>
          </w:p>
          <w:p w14:paraId="01CEF9FD" w14:textId="77777777" w:rsidR="00996749" w:rsidRDefault="00C2260C">
            <w:pPr>
              <w:pStyle w:val="SCCLsocPrefix"/>
              <w:rPr>
                <w:lang w:val="fr-CA"/>
              </w:rPr>
            </w:pPr>
            <w:r w:rsidRPr="00CC5FB9">
              <w:rPr>
                <w:lang w:val="fr-CA"/>
              </w:rPr>
              <w:t>ENTRE :</w:t>
            </w:r>
          </w:p>
          <w:p w14:paraId="7C590293" w14:textId="77777777" w:rsidR="00C2260C" w:rsidRPr="00C2260C" w:rsidRDefault="00C2260C" w:rsidP="00C2260C">
            <w:pPr>
              <w:rPr>
                <w:lang w:val="fr-CA"/>
              </w:rPr>
            </w:pPr>
          </w:p>
          <w:p w14:paraId="7DC4ACEC" w14:textId="77777777" w:rsidR="00996749" w:rsidRPr="00CC5FB9" w:rsidRDefault="00C2260C">
            <w:pPr>
              <w:pStyle w:val="SCCLsocParty"/>
              <w:rPr>
                <w:lang w:val="fr-CA"/>
              </w:rPr>
            </w:pPr>
            <w:r w:rsidRPr="00CC5FB9">
              <w:rPr>
                <w:lang w:val="fr-CA"/>
              </w:rPr>
              <w:t>Tanya Rebello</w:t>
            </w:r>
            <w:r w:rsidRPr="00CC5FB9">
              <w:rPr>
                <w:lang w:val="fr-CA"/>
              </w:rPr>
              <w:br/>
            </w:r>
          </w:p>
          <w:p w14:paraId="7D2AE3AD" w14:textId="77777777" w:rsidR="00996749" w:rsidRPr="00CC5FB9" w:rsidRDefault="00C2260C">
            <w:pPr>
              <w:pStyle w:val="SCCLsocPartyRole"/>
              <w:rPr>
                <w:lang w:val="fr-CA"/>
              </w:rPr>
            </w:pPr>
            <w:r w:rsidRPr="00CC5FB9">
              <w:rPr>
                <w:lang w:val="fr-CA"/>
              </w:rPr>
              <w:t>Demanderesse</w:t>
            </w:r>
            <w:r w:rsidRPr="00CC5FB9">
              <w:rPr>
                <w:lang w:val="fr-CA"/>
              </w:rPr>
              <w:br/>
            </w:r>
          </w:p>
          <w:p w14:paraId="716D4D1F" w14:textId="77777777" w:rsidR="00996749" w:rsidRPr="00CC5FB9" w:rsidRDefault="00C2260C">
            <w:pPr>
              <w:pStyle w:val="SCCLsocVersus"/>
              <w:rPr>
                <w:lang w:val="fr-CA"/>
              </w:rPr>
            </w:pPr>
            <w:r w:rsidRPr="00CC5FB9">
              <w:rPr>
                <w:lang w:val="fr-CA"/>
              </w:rPr>
              <w:t>- et -</w:t>
            </w:r>
          </w:p>
          <w:p w14:paraId="0934800C" w14:textId="77777777" w:rsidR="00996749" w:rsidRPr="00CC5FB9" w:rsidRDefault="00996749">
            <w:pPr>
              <w:rPr>
                <w:lang w:val="fr-CA"/>
              </w:rPr>
            </w:pPr>
          </w:p>
          <w:p w14:paraId="3E21017C" w14:textId="77777777" w:rsidR="00996749" w:rsidRPr="00CC5FB9" w:rsidRDefault="00C2260C">
            <w:pPr>
              <w:pStyle w:val="SCCLsocParty"/>
              <w:rPr>
                <w:lang w:val="fr-CA"/>
              </w:rPr>
            </w:pPr>
            <w:r w:rsidRPr="00CC5FB9">
              <w:rPr>
                <w:lang w:val="fr-CA"/>
              </w:rPr>
              <w:t>Procureur général du Canada</w:t>
            </w:r>
            <w:r>
              <w:rPr>
                <w:lang w:val="fr-CA"/>
              </w:rPr>
              <w:t xml:space="preserve"> et</w:t>
            </w:r>
            <w:r w:rsidRPr="00CC5FB9">
              <w:rPr>
                <w:lang w:val="fr-CA"/>
              </w:rPr>
              <w:t xml:space="preserve"> Procureur</w:t>
            </w:r>
            <w:r>
              <w:rPr>
                <w:lang w:val="fr-CA"/>
              </w:rPr>
              <w:t> </w:t>
            </w:r>
            <w:r w:rsidRPr="00CC5FB9">
              <w:rPr>
                <w:lang w:val="fr-CA"/>
              </w:rPr>
              <w:t>général de l</w:t>
            </w:r>
            <w:r>
              <w:rPr>
                <w:lang w:val="fr-CA"/>
              </w:rPr>
              <w:t>’</w:t>
            </w:r>
            <w:r w:rsidRPr="00CC5FB9">
              <w:rPr>
                <w:lang w:val="fr-CA"/>
              </w:rPr>
              <w:t>Ontario</w:t>
            </w:r>
            <w:r w:rsidRPr="00CC5FB9">
              <w:rPr>
                <w:lang w:val="fr-CA"/>
              </w:rPr>
              <w:br/>
            </w:r>
          </w:p>
          <w:p w14:paraId="1342C392" w14:textId="77777777" w:rsidR="00996749" w:rsidRDefault="00C2260C">
            <w:pPr>
              <w:pStyle w:val="SCCLsocPartyRole"/>
            </w:pPr>
            <w:r>
              <w:t>Intimés</w:t>
            </w:r>
          </w:p>
        </w:tc>
      </w:tr>
      <w:tr w:rsidR="00824412" w:rsidRPr="006E7BAE" w14:paraId="12E07E8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2A24F3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C6C887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007B612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D5155" w14:paraId="48CA9AC5" w14:textId="77777777" w:rsidTr="00C173B0">
        <w:tc>
          <w:tcPr>
            <w:tcW w:w="2269" w:type="pct"/>
          </w:tcPr>
          <w:p w14:paraId="49638891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A7AF600" w14:textId="77777777" w:rsidR="00824412" w:rsidRPr="006E7BAE" w:rsidRDefault="00824412" w:rsidP="00417FB7">
            <w:pPr>
              <w:jc w:val="center"/>
            </w:pPr>
          </w:p>
          <w:p w14:paraId="2A3C10E1" w14:textId="164F889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COA-23-CV-0773, </w:t>
            </w:r>
            <w:r w:rsidR="00743075" w:rsidRPr="008D5155">
              <w:rPr>
                <w:rStyle w:val="Hyperlink"/>
                <w:color w:val="000000" w:themeColor="text1"/>
                <w:u w:val="none"/>
              </w:rPr>
              <w:t>2024 ONCA 112</w:t>
            </w:r>
            <w:r w:rsidRPr="008D5155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February 12, 2024</w:t>
            </w:r>
            <w:r w:rsidR="00743075">
              <w:t>,</w:t>
            </w:r>
            <w:r w:rsidRPr="006E7BAE">
              <w:t xml:space="preserve"> is </w:t>
            </w:r>
            <w:r w:rsidR="00B720D8">
              <w:t>dismissed without costs</w:t>
            </w:r>
            <w:r w:rsidRPr="006E7BAE">
              <w:t>.</w:t>
            </w:r>
          </w:p>
          <w:p w14:paraId="5D604806" w14:textId="77777777" w:rsidR="003F6511" w:rsidRDefault="003F6511" w:rsidP="00011960">
            <w:pPr>
              <w:jc w:val="both"/>
            </w:pPr>
          </w:p>
          <w:p w14:paraId="51B8088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C2C615D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D9FEE5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B87A3B3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D9FDC14" w14:textId="0437011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C5FB9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CC5FB9">
              <w:rPr>
                <w:lang w:val="fr-CA"/>
              </w:rPr>
              <w:t xml:space="preserve">COA-23-CV-0773, </w:t>
            </w:r>
            <w:r w:rsidR="00743075" w:rsidRPr="008D5155">
              <w:rPr>
                <w:rStyle w:val="Hyperlink"/>
                <w:color w:val="auto"/>
                <w:u w:val="none"/>
                <w:lang w:val="fr-CA"/>
              </w:rPr>
              <w:t>2024 ONCA 112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C5FB9">
              <w:rPr>
                <w:lang w:val="fr-CA"/>
              </w:rPr>
              <w:t>12 février 2024</w:t>
            </w:r>
            <w:r w:rsidRPr="006E7BAE">
              <w:rPr>
                <w:lang w:val="fr-CA"/>
              </w:rPr>
              <w:t xml:space="preserve">, est </w:t>
            </w:r>
            <w:r w:rsidR="00B720D8">
              <w:rPr>
                <w:lang w:val="fr-CA"/>
              </w:rPr>
              <w:t>rejetée sans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FA0578D" w14:textId="77777777" w:rsidR="009F436C" w:rsidRPr="00D83B8C" w:rsidRDefault="009F436C" w:rsidP="00382FEC">
      <w:pPr>
        <w:rPr>
          <w:lang w:val="fr-CA"/>
        </w:rPr>
      </w:pPr>
    </w:p>
    <w:p w14:paraId="654B89D9" w14:textId="77777777" w:rsidR="009F436C" w:rsidRPr="00D83B8C" w:rsidRDefault="009F436C" w:rsidP="00417FB7">
      <w:pPr>
        <w:jc w:val="center"/>
        <w:rPr>
          <w:lang w:val="fr-CA"/>
        </w:rPr>
      </w:pPr>
    </w:p>
    <w:p w14:paraId="1DF42A91" w14:textId="77777777" w:rsidR="009F436C" w:rsidRPr="00D83B8C" w:rsidRDefault="009F436C" w:rsidP="008D5155">
      <w:pPr>
        <w:rPr>
          <w:lang w:val="fr-CA"/>
        </w:rPr>
      </w:pPr>
    </w:p>
    <w:p w14:paraId="3B11C342" w14:textId="77777777" w:rsidR="009F436C" w:rsidRPr="00D83B8C" w:rsidRDefault="009F436C" w:rsidP="00417FB7">
      <w:pPr>
        <w:jc w:val="center"/>
        <w:rPr>
          <w:lang w:val="fr-CA"/>
        </w:rPr>
      </w:pPr>
    </w:p>
    <w:p w14:paraId="337C98DD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E01209D" w14:textId="77777777" w:rsidR="003A37CF" w:rsidRPr="00D83B8C" w:rsidRDefault="003A37CF" w:rsidP="00C2260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AA05C" w14:textId="77777777" w:rsidR="00983D48" w:rsidRDefault="00983D48">
      <w:r>
        <w:separator/>
      </w:r>
    </w:p>
  </w:endnote>
  <w:endnote w:type="continuationSeparator" w:id="0">
    <w:p w14:paraId="4836B2C7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69A97" w14:textId="77777777" w:rsidR="00983D48" w:rsidRDefault="00983D48">
      <w:r>
        <w:separator/>
      </w:r>
    </w:p>
  </w:footnote>
  <w:footnote w:type="continuationSeparator" w:id="0">
    <w:p w14:paraId="3F7556A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B56A1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9775241" w14:textId="77777777" w:rsidR="008F53F3" w:rsidRDefault="008F53F3" w:rsidP="008F53F3">
    <w:pPr>
      <w:rPr>
        <w:szCs w:val="24"/>
      </w:rPr>
    </w:pPr>
  </w:p>
  <w:p w14:paraId="019B5372" w14:textId="77777777" w:rsidR="008F53F3" w:rsidRDefault="008F53F3" w:rsidP="008F53F3">
    <w:pPr>
      <w:rPr>
        <w:szCs w:val="24"/>
      </w:rPr>
    </w:pPr>
  </w:p>
  <w:p w14:paraId="3EDCE8F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41217</w:t>
    </w:r>
    <w:r>
      <w:rPr>
        <w:szCs w:val="24"/>
      </w:rPr>
      <w:t>     </w:t>
    </w:r>
  </w:p>
  <w:p w14:paraId="3BE35B6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71F049C" w14:textId="77777777" w:rsidR="0073151A" w:rsidRDefault="0073151A" w:rsidP="0073151A"/>
      <w:p w14:paraId="2C00C72A" w14:textId="77777777" w:rsidR="0073151A" w:rsidRPr="006E7BAE" w:rsidRDefault="0073151A" w:rsidP="0073151A"/>
      <w:p w14:paraId="34E55EB7" w14:textId="77777777" w:rsidR="0073151A" w:rsidRPr="006E7BAE" w:rsidRDefault="0073151A" w:rsidP="0073151A"/>
      <w:p w14:paraId="5E6F5EC2" w14:textId="77777777" w:rsidR="0073151A" w:rsidRPr="006E7BAE" w:rsidRDefault="0073151A" w:rsidP="0073151A"/>
      <w:p w14:paraId="71930EDE" w14:textId="77777777" w:rsidR="0073151A" w:rsidRDefault="0073151A" w:rsidP="0073151A"/>
      <w:p w14:paraId="31AE450C" w14:textId="77777777" w:rsidR="0073151A" w:rsidRDefault="0073151A" w:rsidP="0073151A"/>
      <w:p w14:paraId="059BB481" w14:textId="77777777" w:rsidR="0073151A" w:rsidRDefault="0073151A" w:rsidP="0073151A"/>
      <w:p w14:paraId="416875DB" w14:textId="77777777" w:rsidR="0073151A" w:rsidRDefault="0073151A" w:rsidP="0073151A"/>
      <w:p w14:paraId="5F7E26DA" w14:textId="77777777" w:rsidR="0073151A" w:rsidRDefault="0073151A" w:rsidP="0073151A"/>
      <w:p w14:paraId="05A5604D" w14:textId="77777777" w:rsidR="0073151A" w:rsidRPr="006E7BAE" w:rsidRDefault="0073151A" w:rsidP="0073151A"/>
      <w:p w14:paraId="346C1B0D" w14:textId="77777777" w:rsidR="00ED265D" w:rsidRPr="0073151A" w:rsidRDefault="00FC74D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A650D"/>
    <w:rsid w:val="006E7BAE"/>
    <w:rsid w:val="00701109"/>
    <w:rsid w:val="0073151A"/>
    <w:rsid w:val="007372EA"/>
    <w:rsid w:val="00743075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5155"/>
    <w:rsid w:val="008F376B"/>
    <w:rsid w:val="008F53F3"/>
    <w:rsid w:val="009305BF"/>
    <w:rsid w:val="00951EF6"/>
    <w:rsid w:val="0096638C"/>
    <w:rsid w:val="00971A08"/>
    <w:rsid w:val="00983D48"/>
    <w:rsid w:val="00996749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720D8"/>
    <w:rsid w:val="00BC39BE"/>
    <w:rsid w:val="00BD4E4C"/>
    <w:rsid w:val="00BF7644"/>
    <w:rsid w:val="00C1285B"/>
    <w:rsid w:val="00C173B0"/>
    <w:rsid w:val="00C17F71"/>
    <w:rsid w:val="00C2260C"/>
    <w:rsid w:val="00C2612E"/>
    <w:rsid w:val="00CB2B73"/>
    <w:rsid w:val="00CC5FB9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C74D5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D11B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15671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979E629A-9885-48A3-A634-36EFAF24F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B5F-2621-4D49-B6F8-11F732C284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62178-D205-47B6-9EC7-66AA7D5DF550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2024-08-02T18:20:00Z</dcterms:created>
  <dcterms:modified xsi:type="dcterms:W3CDTF">2024-08-02T18:20:00Z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