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191DD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41132</w:t>
      </w:r>
      <w:r w:rsidR="0016666F" w:rsidRPr="006E7BAE">
        <w:t>     </w:t>
      </w:r>
    </w:p>
    <w:p w14:paraId="6025BC93" w14:textId="77777777" w:rsidR="009F436C" w:rsidRPr="006E7BAE" w:rsidRDefault="009F436C" w:rsidP="00382FEC"/>
    <w:p w14:paraId="22C045D2" w14:textId="77777777" w:rsidR="002568D3" w:rsidRPr="006E7BAE" w:rsidRDefault="002568D3" w:rsidP="00382FEC"/>
    <w:tbl>
      <w:tblPr>
        <w:tblW w:w="4904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9"/>
        <w:gridCol w:w="712"/>
        <w:gridCol w:w="4219"/>
      </w:tblGrid>
      <w:tr w:rsidR="00417FB7" w:rsidRPr="006E7BAE" w14:paraId="66412158" w14:textId="77777777" w:rsidTr="00B35B3C">
        <w:tc>
          <w:tcPr>
            <w:tcW w:w="2314" w:type="pct"/>
          </w:tcPr>
          <w:p w14:paraId="45434AC7" w14:textId="77777777" w:rsidR="00417FB7" w:rsidRPr="006E7BAE" w:rsidRDefault="00BC1119" w:rsidP="008262A3">
            <w:r>
              <w:t>August 29</w:t>
            </w:r>
            <w:r w:rsidR="00543EDD">
              <w:t>, 2024</w:t>
            </w:r>
          </w:p>
        </w:tc>
        <w:tc>
          <w:tcPr>
            <w:tcW w:w="388" w:type="pct"/>
          </w:tcPr>
          <w:p w14:paraId="419884B1" w14:textId="77777777" w:rsidR="00417FB7" w:rsidRPr="006E7BAE" w:rsidRDefault="00417FB7" w:rsidP="00382FEC"/>
        </w:tc>
        <w:tc>
          <w:tcPr>
            <w:tcW w:w="2298" w:type="pct"/>
          </w:tcPr>
          <w:p w14:paraId="1327505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BC1119">
              <w:t>29 août</w:t>
            </w:r>
            <w:r>
              <w:t xml:space="preserve"> 2024</w:t>
            </w:r>
          </w:p>
        </w:tc>
      </w:tr>
      <w:tr w:rsidR="00E12A51" w:rsidRPr="006E7BAE" w14:paraId="62AAD5F9" w14:textId="77777777" w:rsidTr="00B35B3C">
        <w:tc>
          <w:tcPr>
            <w:tcW w:w="2314" w:type="pct"/>
            <w:tcMar>
              <w:top w:w="0" w:type="dxa"/>
              <w:bottom w:w="0" w:type="dxa"/>
            </w:tcMar>
          </w:tcPr>
          <w:p w14:paraId="6BA918B7" w14:textId="77777777" w:rsidR="00C2612E" w:rsidRPr="006E7BAE" w:rsidRDefault="00C2612E" w:rsidP="008262A3"/>
        </w:tc>
        <w:tc>
          <w:tcPr>
            <w:tcW w:w="388" w:type="pct"/>
            <w:tcMar>
              <w:top w:w="0" w:type="dxa"/>
              <w:bottom w:w="0" w:type="dxa"/>
            </w:tcMar>
          </w:tcPr>
          <w:p w14:paraId="512605F6" w14:textId="77777777" w:rsidR="00E12A51" w:rsidRPr="006E7BAE" w:rsidRDefault="00E12A51" w:rsidP="00382FEC"/>
        </w:tc>
        <w:tc>
          <w:tcPr>
            <w:tcW w:w="2298" w:type="pct"/>
            <w:tcMar>
              <w:top w:w="0" w:type="dxa"/>
              <w:bottom w:w="0" w:type="dxa"/>
            </w:tcMar>
          </w:tcPr>
          <w:p w14:paraId="3ABF9458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CC62E8" w14:paraId="6455AACE" w14:textId="77777777" w:rsidTr="00B35B3C">
        <w:tc>
          <w:tcPr>
            <w:tcW w:w="2314" w:type="pct"/>
          </w:tcPr>
          <w:p w14:paraId="4EDFA1C6" w14:textId="77777777" w:rsidR="002D6B67" w:rsidRDefault="002D6B67"/>
          <w:p w14:paraId="744E0D7B" w14:textId="77777777" w:rsidR="002D6B67" w:rsidRDefault="00B35B3C">
            <w:pPr>
              <w:pStyle w:val="SCCLsocPrefix"/>
            </w:pPr>
            <w:r>
              <w:t>BETWEEN:</w:t>
            </w:r>
          </w:p>
          <w:p w14:paraId="71681EBE" w14:textId="77777777" w:rsidR="00B35B3C" w:rsidRPr="00B35B3C" w:rsidRDefault="00B35B3C" w:rsidP="00B35B3C"/>
          <w:p w14:paraId="427050FD" w14:textId="77777777" w:rsidR="002D6B67" w:rsidRDefault="00B35B3C">
            <w:pPr>
              <w:pStyle w:val="SCCLsocParty"/>
            </w:pPr>
            <w:r>
              <w:t>Frank Dorsey and Ghassan Salah</w:t>
            </w:r>
            <w:r>
              <w:br/>
            </w:r>
          </w:p>
          <w:p w14:paraId="69DFDE63" w14:textId="1250386C" w:rsidR="002D6B67" w:rsidRDefault="00B35B3C">
            <w:pPr>
              <w:pStyle w:val="SCCLsocPartyRole"/>
            </w:pPr>
            <w:r>
              <w:t>Applicant</w:t>
            </w:r>
            <w:r w:rsidR="006C4124">
              <w:t>s</w:t>
            </w:r>
            <w:r>
              <w:br/>
            </w:r>
          </w:p>
          <w:p w14:paraId="4C636C0F" w14:textId="77777777" w:rsidR="002D6B67" w:rsidRDefault="00B35B3C">
            <w:pPr>
              <w:pStyle w:val="SCCLsocVersus"/>
            </w:pPr>
            <w:r>
              <w:t>- and -</w:t>
            </w:r>
          </w:p>
          <w:p w14:paraId="1D354B1A" w14:textId="77777777" w:rsidR="002D6B67" w:rsidRDefault="002D6B67"/>
          <w:p w14:paraId="208EDB25" w14:textId="77777777" w:rsidR="002D6B67" w:rsidRDefault="00B35B3C">
            <w:pPr>
              <w:pStyle w:val="SCCLsocParty"/>
            </w:pPr>
            <w:r>
              <w:t>Attorney General of Canada</w:t>
            </w:r>
            <w:r>
              <w:br/>
            </w:r>
          </w:p>
          <w:p w14:paraId="2379E4D9" w14:textId="77777777" w:rsidR="002D6B67" w:rsidRDefault="00B35B3C">
            <w:pPr>
              <w:pStyle w:val="SCCLsocPartyRole"/>
            </w:pPr>
            <w:r>
              <w:t>Respondent</w:t>
            </w:r>
          </w:p>
        </w:tc>
        <w:tc>
          <w:tcPr>
            <w:tcW w:w="388" w:type="pct"/>
          </w:tcPr>
          <w:p w14:paraId="164D1A79" w14:textId="77777777" w:rsidR="00824412" w:rsidRPr="006E7BAE" w:rsidRDefault="00824412" w:rsidP="00375294"/>
        </w:tc>
        <w:tc>
          <w:tcPr>
            <w:tcW w:w="2298" w:type="pct"/>
          </w:tcPr>
          <w:p w14:paraId="26FD4BEE" w14:textId="77777777" w:rsidR="002D6B67" w:rsidRPr="00CC62E8" w:rsidRDefault="002D6B67">
            <w:pPr>
              <w:rPr>
                <w:lang w:val="fr-CA"/>
              </w:rPr>
            </w:pPr>
          </w:p>
          <w:p w14:paraId="5E56B73C" w14:textId="77777777" w:rsidR="002D6B67" w:rsidRPr="00CC62E8" w:rsidRDefault="00B35B3C">
            <w:pPr>
              <w:pStyle w:val="SCCLsocPrefix"/>
              <w:rPr>
                <w:lang w:val="fr-CA"/>
              </w:rPr>
            </w:pPr>
            <w:r w:rsidRPr="00CC62E8">
              <w:rPr>
                <w:lang w:val="fr-CA"/>
              </w:rPr>
              <w:t>ENTRE :</w:t>
            </w:r>
          </w:p>
          <w:p w14:paraId="3FC06777" w14:textId="77777777" w:rsidR="00B35B3C" w:rsidRPr="00CC62E8" w:rsidRDefault="00B35B3C" w:rsidP="00B35B3C">
            <w:pPr>
              <w:rPr>
                <w:lang w:val="fr-CA"/>
              </w:rPr>
            </w:pPr>
          </w:p>
          <w:p w14:paraId="534E24EF" w14:textId="3E91D3A2" w:rsidR="002D6B67" w:rsidRPr="00CC62E8" w:rsidRDefault="00B35B3C">
            <w:pPr>
              <w:pStyle w:val="SCCLsocParty"/>
              <w:rPr>
                <w:lang w:val="fr-CA"/>
              </w:rPr>
            </w:pPr>
            <w:r w:rsidRPr="00CC62E8">
              <w:rPr>
                <w:lang w:val="fr-CA"/>
              </w:rPr>
              <w:t xml:space="preserve">Frank Dorsey </w:t>
            </w:r>
            <w:r w:rsidR="006C4124" w:rsidRPr="00CC62E8">
              <w:rPr>
                <w:lang w:val="fr-CA"/>
              </w:rPr>
              <w:t xml:space="preserve">et </w:t>
            </w:r>
            <w:r w:rsidRPr="00CC62E8">
              <w:rPr>
                <w:lang w:val="fr-CA"/>
              </w:rPr>
              <w:t>Ghassan Salah</w:t>
            </w:r>
            <w:r w:rsidRPr="00CC62E8">
              <w:rPr>
                <w:lang w:val="fr-CA"/>
              </w:rPr>
              <w:br/>
            </w:r>
          </w:p>
          <w:p w14:paraId="77EBC375" w14:textId="2A9143B4" w:rsidR="002D6B67" w:rsidRPr="00281B58" w:rsidRDefault="00B35B3C">
            <w:pPr>
              <w:pStyle w:val="SCCLsocPartyRole"/>
              <w:rPr>
                <w:lang w:val="fr-CA"/>
              </w:rPr>
            </w:pPr>
            <w:r w:rsidRPr="00281B58">
              <w:rPr>
                <w:lang w:val="fr-CA"/>
              </w:rPr>
              <w:t>Demandeur</w:t>
            </w:r>
            <w:r w:rsidR="006C4124">
              <w:rPr>
                <w:lang w:val="fr-CA"/>
              </w:rPr>
              <w:t>s</w:t>
            </w:r>
            <w:r w:rsidRPr="00281B58">
              <w:rPr>
                <w:lang w:val="fr-CA"/>
              </w:rPr>
              <w:br/>
            </w:r>
          </w:p>
          <w:p w14:paraId="2AB64928" w14:textId="77777777" w:rsidR="002D6B67" w:rsidRPr="00281B58" w:rsidRDefault="00B35B3C">
            <w:pPr>
              <w:pStyle w:val="SCCLsocVersus"/>
              <w:rPr>
                <w:lang w:val="fr-CA"/>
              </w:rPr>
            </w:pPr>
            <w:r w:rsidRPr="00281B58">
              <w:rPr>
                <w:lang w:val="fr-CA"/>
              </w:rPr>
              <w:t>- et -</w:t>
            </w:r>
          </w:p>
          <w:p w14:paraId="2E213B81" w14:textId="77777777" w:rsidR="002D6B67" w:rsidRPr="00281B58" w:rsidRDefault="002D6B67">
            <w:pPr>
              <w:rPr>
                <w:lang w:val="fr-CA"/>
              </w:rPr>
            </w:pPr>
          </w:p>
          <w:p w14:paraId="4BF491A3" w14:textId="2F875009" w:rsidR="002D6B67" w:rsidRPr="00281B58" w:rsidRDefault="00B35B3C">
            <w:pPr>
              <w:pStyle w:val="SCCLsocParty"/>
              <w:rPr>
                <w:lang w:val="fr-CA"/>
              </w:rPr>
            </w:pPr>
            <w:r w:rsidRPr="00281B58">
              <w:rPr>
                <w:lang w:val="fr-CA"/>
              </w:rPr>
              <w:t>Procureur général du Canada</w:t>
            </w:r>
            <w:r w:rsidRPr="00281B58">
              <w:rPr>
                <w:lang w:val="fr-CA"/>
              </w:rPr>
              <w:br/>
            </w:r>
          </w:p>
          <w:p w14:paraId="008408E3" w14:textId="77777777" w:rsidR="002D6B67" w:rsidRPr="00CC62E8" w:rsidRDefault="00B35B3C">
            <w:pPr>
              <w:pStyle w:val="SCCLsocPartyRole"/>
              <w:rPr>
                <w:lang w:val="fr-CA"/>
              </w:rPr>
            </w:pPr>
            <w:r w:rsidRPr="00CC62E8">
              <w:rPr>
                <w:lang w:val="fr-CA"/>
              </w:rPr>
              <w:t>Intimé</w:t>
            </w:r>
          </w:p>
        </w:tc>
      </w:tr>
      <w:tr w:rsidR="00824412" w:rsidRPr="00CC62E8" w14:paraId="35651F3B" w14:textId="77777777" w:rsidTr="00B35B3C">
        <w:tc>
          <w:tcPr>
            <w:tcW w:w="2314" w:type="pct"/>
            <w:tcMar>
              <w:top w:w="0" w:type="dxa"/>
              <w:bottom w:w="0" w:type="dxa"/>
            </w:tcMar>
          </w:tcPr>
          <w:p w14:paraId="45867F79" w14:textId="77777777" w:rsidR="00824412" w:rsidRPr="00CC62E8" w:rsidRDefault="00824412" w:rsidP="00375294">
            <w:pPr>
              <w:rPr>
                <w:lang w:val="fr-CA"/>
              </w:rPr>
            </w:pPr>
          </w:p>
        </w:tc>
        <w:tc>
          <w:tcPr>
            <w:tcW w:w="388" w:type="pct"/>
            <w:tcMar>
              <w:top w:w="0" w:type="dxa"/>
              <w:bottom w:w="0" w:type="dxa"/>
            </w:tcMar>
          </w:tcPr>
          <w:p w14:paraId="53D513B5" w14:textId="77777777" w:rsidR="00824412" w:rsidRPr="00CC62E8" w:rsidRDefault="00824412" w:rsidP="00375294">
            <w:pPr>
              <w:rPr>
                <w:lang w:val="fr-CA"/>
              </w:rPr>
            </w:pPr>
          </w:p>
        </w:tc>
        <w:tc>
          <w:tcPr>
            <w:tcW w:w="2298" w:type="pct"/>
            <w:tcMar>
              <w:top w:w="0" w:type="dxa"/>
              <w:bottom w:w="0" w:type="dxa"/>
            </w:tcMar>
          </w:tcPr>
          <w:p w14:paraId="3061DCEC" w14:textId="77777777" w:rsidR="00824412" w:rsidRPr="00CC62E8" w:rsidRDefault="00824412" w:rsidP="00B408F8">
            <w:pPr>
              <w:rPr>
                <w:lang w:val="fr-CA"/>
              </w:rPr>
            </w:pPr>
          </w:p>
        </w:tc>
      </w:tr>
      <w:tr w:rsidR="00824412" w:rsidRPr="00CC62E8" w14:paraId="1E64A7E2" w14:textId="77777777" w:rsidTr="00B35B3C">
        <w:tc>
          <w:tcPr>
            <w:tcW w:w="2314" w:type="pct"/>
          </w:tcPr>
          <w:p w14:paraId="036BD794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B3A04A2" w14:textId="77777777" w:rsidR="00824412" w:rsidRPr="006E7BAE" w:rsidRDefault="00824412" w:rsidP="00417FB7">
            <w:pPr>
              <w:jc w:val="center"/>
            </w:pPr>
          </w:p>
          <w:p w14:paraId="5BD099B6" w14:textId="75163CF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 xml:space="preserve">C70956, </w:t>
            </w:r>
            <w:r w:rsidR="006C4124" w:rsidRPr="00CC62E8">
              <w:rPr>
                <w:rStyle w:val="Hyperlink"/>
                <w:color w:val="000000" w:themeColor="text1"/>
                <w:u w:val="none"/>
              </w:rPr>
              <w:t>2023 ONCA 843</w:t>
            </w:r>
            <w:r w:rsidRPr="006E7BAE">
              <w:t xml:space="preserve">, dated </w:t>
            </w:r>
            <w:r>
              <w:t>December 21, 2023</w:t>
            </w:r>
            <w:r w:rsidR="006C4124">
              <w:t>,</w:t>
            </w:r>
            <w:r w:rsidRPr="006E7BAE">
              <w:t xml:space="preserve"> is </w:t>
            </w:r>
            <w:r w:rsidR="00BC1119">
              <w:t>granted</w:t>
            </w:r>
            <w:r w:rsidRPr="006E7BAE">
              <w:t>.</w:t>
            </w:r>
          </w:p>
          <w:p w14:paraId="6CA5B34E" w14:textId="77777777" w:rsidR="003F6511" w:rsidRPr="006E7BAE" w:rsidRDefault="003F6511" w:rsidP="00011960">
            <w:pPr>
              <w:jc w:val="both"/>
            </w:pPr>
          </w:p>
        </w:tc>
        <w:tc>
          <w:tcPr>
            <w:tcW w:w="388" w:type="pct"/>
          </w:tcPr>
          <w:p w14:paraId="2BDCAF86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298" w:type="pct"/>
          </w:tcPr>
          <w:p w14:paraId="4C4668A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442947E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EB91B99" w14:textId="712DA572" w:rsidR="003F6511" w:rsidRPr="006E7BAE" w:rsidRDefault="00824412" w:rsidP="0001196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281B5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281B58">
              <w:rPr>
                <w:lang w:val="fr-CA"/>
              </w:rPr>
              <w:t xml:space="preserve">C70956, </w:t>
            </w:r>
            <w:r w:rsidR="006C4124" w:rsidRPr="00CC62E8">
              <w:rPr>
                <w:rStyle w:val="Hyperlink"/>
                <w:color w:val="000000" w:themeColor="text1"/>
                <w:u w:val="none"/>
                <w:lang w:val="fr-CA"/>
              </w:rPr>
              <w:t>2023 ONCA 843</w:t>
            </w:r>
            <w:r w:rsidRPr="00CC62E8">
              <w:rPr>
                <w:color w:val="000000" w:themeColor="text1"/>
                <w:lang w:val="fr-CA"/>
              </w:rPr>
              <w:t>,</w:t>
            </w:r>
            <w:r w:rsidRPr="006E7BAE">
              <w:rPr>
                <w:lang w:val="fr-CA"/>
              </w:rPr>
              <w:t xml:space="preserve">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281B58">
              <w:rPr>
                <w:lang w:val="fr-CA"/>
              </w:rPr>
              <w:t>21 décembre 2023</w:t>
            </w:r>
            <w:r w:rsidRPr="006E7BAE">
              <w:rPr>
                <w:lang w:val="fr-CA"/>
              </w:rPr>
              <w:t xml:space="preserve">, est </w:t>
            </w:r>
            <w:r w:rsidR="00BC1119">
              <w:rPr>
                <w:lang w:val="fr-CA"/>
              </w:rPr>
              <w:t>accueillie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168940C7" w14:textId="77777777" w:rsidR="009F436C" w:rsidRDefault="009F436C" w:rsidP="00382FEC">
      <w:pPr>
        <w:rPr>
          <w:lang w:val="fr-CA"/>
        </w:rPr>
      </w:pPr>
    </w:p>
    <w:p w14:paraId="7E124E84" w14:textId="77777777" w:rsidR="006C4124" w:rsidRPr="00D83B8C" w:rsidRDefault="006C4124" w:rsidP="00382FEC">
      <w:pPr>
        <w:rPr>
          <w:lang w:val="fr-CA"/>
        </w:rPr>
      </w:pPr>
    </w:p>
    <w:p w14:paraId="2A86C432" w14:textId="77777777" w:rsidR="009F436C" w:rsidRPr="00D83B8C" w:rsidRDefault="009F436C" w:rsidP="00417FB7">
      <w:pPr>
        <w:jc w:val="center"/>
        <w:rPr>
          <w:lang w:val="fr-CA"/>
        </w:rPr>
      </w:pPr>
    </w:p>
    <w:p w14:paraId="0F218AF5" w14:textId="77777777" w:rsidR="009F436C" w:rsidRPr="00D83B8C" w:rsidRDefault="009F436C" w:rsidP="00417FB7">
      <w:pPr>
        <w:jc w:val="center"/>
        <w:rPr>
          <w:lang w:val="fr-CA"/>
        </w:rPr>
      </w:pPr>
    </w:p>
    <w:p w14:paraId="14DC95D9" w14:textId="77777777" w:rsidR="009F436C" w:rsidRPr="00D83B8C" w:rsidRDefault="009F436C" w:rsidP="00417FB7">
      <w:pPr>
        <w:jc w:val="center"/>
        <w:rPr>
          <w:lang w:val="fr-CA"/>
        </w:rPr>
      </w:pPr>
    </w:p>
    <w:p w14:paraId="6D6D6C30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9DC5CC9" w14:textId="77777777" w:rsidR="003A37CF" w:rsidRPr="00D83B8C" w:rsidRDefault="003A37CF" w:rsidP="00B35B3C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AC955" w14:textId="77777777" w:rsidR="00983D48" w:rsidRDefault="00983D48">
      <w:r>
        <w:separator/>
      </w:r>
    </w:p>
  </w:endnote>
  <w:endnote w:type="continuationSeparator" w:id="0">
    <w:p w14:paraId="06BA9EDE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C4B4A" w14:textId="77777777" w:rsidR="00983D48" w:rsidRDefault="00983D48">
      <w:r>
        <w:separator/>
      </w:r>
    </w:p>
  </w:footnote>
  <w:footnote w:type="continuationSeparator" w:id="0">
    <w:p w14:paraId="4321168C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764F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1C9D5F7" w14:textId="77777777" w:rsidR="008F53F3" w:rsidRDefault="008F53F3" w:rsidP="008F53F3">
    <w:pPr>
      <w:rPr>
        <w:szCs w:val="24"/>
      </w:rPr>
    </w:pPr>
  </w:p>
  <w:p w14:paraId="0722240C" w14:textId="77777777" w:rsidR="008F53F3" w:rsidRDefault="008F53F3" w:rsidP="008F53F3">
    <w:pPr>
      <w:rPr>
        <w:szCs w:val="24"/>
      </w:rPr>
    </w:pPr>
  </w:p>
  <w:p w14:paraId="43CDA67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41132</w:t>
    </w:r>
    <w:r>
      <w:rPr>
        <w:szCs w:val="24"/>
      </w:rPr>
      <w:t>     </w:t>
    </w:r>
  </w:p>
  <w:p w14:paraId="43790A3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5B4C5144" w14:textId="77777777" w:rsidR="0073151A" w:rsidRDefault="0073151A" w:rsidP="0073151A"/>
      <w:p w14:paraId="19D6954B" w14:textId="77777777" w:rsidR="0073151A" w:rsidRPr="006E7BAE" w:rsidRDefault="0073151A" w:rsidP="0073151A"/>
      <w:p w14:paraId="582A0DD3" w14:textId="77777777" w:rsidR="0073151A" w:rsidRPr="006E7BAE" w:rsidRDefault="0073151A" w:rsidP="0073151A"/>
      <w:p w14:paraId="60613E9A" w14:textId="77777777" w:rsidR="0073151A" w:rsidRPr="006E7BAE" w:rsidRDefault="0073151A" w:rsidP="0073151A"/>
      <w:p w14:paraId="0DAB89D1" w14:textId="77777777" w:rsidR="0073151A" w:rsidRDefault="0073151A" w:rsidP="0073151A"/>
      <w:p w14:paraId="08D2D1AC" w14:textId="77777777" w:rsidR="0073151A" w:rsidRDefault="0073151A" w:rsidP="0073151A"/>
      <w:p w14:paraId="1AC2768C" w14:textId="77777777" w:rsidR="0073151A" w:rsidRDefault="0073151A" w:rsidP="0073151A"/>
      <w:p w14:paraId="314AA224" w14:textId="77777777" w:rsidR="0073151A" w:rsidRDefault="0073151A" w:rsidP="0073151A"/>
      <w:p w14:paraId="173B0B48" w14:textId="77777777" w:rsidR="0073151A" w:rsidRDefault="0073151A" w:rsidP="0073151A"/>
      <w:p w14:paraId="4F2C9894" w14:textId="77777777" w:rsidR="0073151A" w:rsidRPr="006E7BAE" w:rsidRDefault="0073151A" w:rsidP="0073151A"/>
      <w:p w14:paraId="7CE65448" w14:textId="77777777" w:rsidR="00ED265D" w:rsidRPr="0073151A" w:rsidRDefault="0069309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81B58"/>
    <w:rsid w:val="002B5FA6"/>
    <w:rsid w:val="002C6423"/>
    <w:rsid w:val="002D2D44"/>
    <w:rsid w:val="002D6B67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93098"/>
    <w:rsid w:val="006C4124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21FC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35B3C"/>
    <w:rsid w:val="00B408F8"/>
    <w:rsid w:val="00B5078E"/>
    <w:rsid w:val="00B60EDC"/>
    <w:rsid w:val="00BC1119"/>
    <w:rsid w:val="00BC39BE"/>
    <w:rsid w:val="00BD4E4C"/>
    <w:rsid w:val="00BF7644"/>
    <w:rsid w:val="00C1285B"/>
    <w:rsid w:val="00C173B0"/>
    <w:rsid w:val="00C17F71"/>
    <w:rsid w:val="00C2612E"/>
    <w:rsid w:val="00CB2B73"/>
    <w:rsid w:val="00CC62E8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75E4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Côté, Martin and Kasirer JJ.</AuthorContributor>
    <FolderNameEn xmlns="40ae4924-d04e-473c-aafa-3657aad971d6">Leave Application - Judgment on Leave Application</FolderNameEn>
    <Case xmlns="40ae4924-d04e-473c-aafa-3657aad971d6">15586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6FB01-E40B-4E03-9F2F-318ED2AF5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F0D5C-352F-4C81-9932-FE433462EBA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7117A365-9DDA-434B-B4F9-E85FBDFC9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2024-08-26T18:40:00Z</dcterms:created>
  <dcterms:modified xsi:type="dcterms:W3CDTF">2024-08-26T18:40:00Z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