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FFDF4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41223</w:t>
      </w:r>
      <w:r w:rsidR="0016666F" w:rsidRPr="006E7BAE">
        <w:t>     </w:t>
      </w:r>
    </w:p>
    <w:p w14:paraId="6CDE54AD" w14:textId="77777777" w:rsidR="009F436C" w:rsidRPr="006E7BAE" w:rsidRDefault="009F436C" w:rsidP="00382FEC"/>
    <w:p w14:paraId="2863654A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721460DB" w14:textId="77777777" w:rsidTr="00C173B0">
        <w:tc>
          <w:tcPr>
            <w:tcW w:w="2269" w:type="pct"/>
          </w:tcPr>
          <w:p w14:paraId="083185DA" w14:textId="77777777" w:rsidR="00417FB7" w:rsidRPr="006E7BAE" w:rsidRDefault="00677C0C" w:rsidP="008262A3">
            <w:r>
              <w:t>August 29</w:t>
            </w:r>
            <w:r w:rsidR="00543EDD">
              <w:t>, 2024</w:t>
            </w:r>
          </w:p>
        </w:tc>
        <w:tc>
          <w:tcPr>
            <w:tcW w:w="381" w:type="pct"/>
          </w:tcPr>
          <w:p w14:paraId="6EE8B7FC" w14:textId="77777777" w:rsidR="00417FB7" w:rsidRPr="006E7BAE" w:rsidRDefault="00417FB7" w:rsidP="00382FEC"/>
        </w:tc>
        <w:tc>
          <w:tcPr>
            <w:tcW w:w="2350" w:type="pct"/>
          </w:tcPr>
          <w:p w14:paraId="70E73CCC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677C0C">
              <w:t>29 août</w:t>
            </w:r>
            <w:r>
              <w:t xml:space="preserve"> 2024</w:t>
            </w:r>
          </w:p>
        </w:tc>
      </w:tr>
      <w:tr w:rsidR="00E12A51" w:rsidRPr="006E7BAE" w14:paraId="39D6D2A6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2D4B06A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48099EB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49D83D1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702787" w14:paraId="25CEC954" w14:textId="77777777" w:rsidTr="00C173B0">
        <w:tc>
          <w:tcPr>
            <w:tcW w:w="2269" w:type="pct"/>
          </w:tcPr>
          <w:p w14:paraId="015C0F76" w14:textId="77777777" w:rsidR="00E832B5" w:rsidRDefault="00E832B5"/>
          <w:p w14:paraId="43C9DD96" w14:textId="77777777" w:rsidR="00E832B5" w:rsidRDefault="007E68CF">
            <w:pPr>
              <w:pStyle w:val="SCCLsocPrefix"/>
            </w:pPr>
            <w:r>
              <w:t>BETWEEN:</w:t>
            </w:r>
          </w:p>
          <w:p w14:paraId="3246946B" w14:textId="77777777" w:rsidR="007E68CF" w:rsidRPr="007E68CF" w:rsidRDefault="007E68CF" w:rsidP="007E68CF"/>
          <w:p w14:paraId="58B89267" w14:textId="77777777" w:rsidR="00E832B5" w:rsidRDefault="007E68CF">
            <w:pPr>
              <w:pStyle w:val="SCCLsocParty"/>
            </w:pPr>
            <w:r>
              <w:t>Winston E. Gaskin</w:t>
            </w:r>
            <w:r>
              <w:br/>
            </w:r>
          </w:p>
          <w:p w14:paraId="3BD568D6" w14:textId="77777777" w:rsidR="00E832B5" w:rsidRDefault="007E68CF">
            <w:pPr>
              <w:pStyle w:val="SCCLsocPartyRole"/>
            </w:pPr>
            <w:r>
              <w:t>Applicant</w:t>
            </w:r>
            <w:r>
              <w:br/>
            </w:r>
          </w:p>
          <w:p w14:paraId="0523B768" w14:textId="77777777" w:rsidR="00E832B5" w:rsidRDefault="007E68CF">
            <w:pPr>
              <w:pStyle w:val="SCCLsocVersus"/>
            </w:pPr>
            <w:r>
              <w:t>- and -</w:t>
            </w:r>
          </w:p>
          <w:p w14:paraId="463FC634" w14:textId="77777777" w:rsidR="00E832B5" w:rsidRDefault="00E832B5"/>
          <w:p w14:paraId="17A3A64A" w14:textId="77777777" w:rsidR="00E832B5" w:rsidRDefault="007E68CF">
            <w:pPr>
              <w:pStyle w:val="SCCLsocParty"/>
            </w:pPr>
            <w:r>
              <w:t>Rogers Communications Inc.</w:t>
            </w:r>
            <w:r>
              <w:br/>
            </w:r>
          </w:p>
          <w:p w14:paraId="7C2F1FD9" w14:textId="77777777" w:rsidR="00E832B5" w:rsidRDefault="007E68CF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36E5C629" w14:textId="77777777" w:rsidR="00824412" w:rsidRPr="006E7BAE" w:rsidRDefault="00824412" w:rsidP="00375294"/>
        </w:tc>
        <w:tc>
          <w:tcPr>
            <w:tcW w:w="2350" w:type="pct"/>
          </w:tcPr>
          <w:p w14:paraId="27EFF653" w14:textId="77777777" w:rsidR="00E832B5" w:rsidRPr="000A48F3" w:rsidRDefault="00E832B5">
            <w:pPr>
              <w:rPr>
                <w:lang w:val="fr-CA"/>
              </w:rPr>
            </w:pPr>
          </w:p>
          <w:p w14:paraId="3BC9A96A" w14:textId="77777777" w:rsidR="00E832B5" w:rsidRDefault="007E68CF">
            <w:pPr>
              <w:pStyle w:val="SCCLsocPrefix"/>
              <w:rPr>
                <w:lang w:val="fr-CA"/>
              </w:rPr>
            </w:pPr>
            <w:r w:rsidRPr="000A48F3">
              <w:rPr>
                <w:lang w:val="fr-CA"/>
              </w:rPr>
              <w:t>ENTRE :</w:t>
            </w:r>
          </w:p>
          <w:p w14:paraId="42752A7D" w14:textId="77777777" w:rsidR="007E68CF" w:rsidRPr="007E68CF" w:rsidRDefault="007E68CF" w:rsidP="007E68CF">
            <w:pPr>
              <w:rPr>
                <w:lang w:val="fr-CA"/>
              </w:rPr>
            </w:pPr>
          </w:p>
          <w:p w14:paraId="23EBD53A" w14:textId="77777777" w:rsidR="00E832B5" w:rsidRPr="000A48F3" w:rsidRDefault="007E68CF">
            <w:pPr>
              <w:pStyle w:val="SCCLsocParty"/>
              <w:rPr>
                <w:lang w:val="fr-CA"/>
              </w:rPr>
            </w:pPr>
            <w:r w:rsidRPr="000A48F3">
              <w:rPr>
                <w:lang w:val="fr-CA"/>
              </w:rPr>
              <w:t>Winston E. Gaskin</w:t>
            </w:r>
            <w:r w:rsidRPr="000A48F3">
              <w:rPr>
                <w:lang w:val="fr-CA"/>
              </w:rPr>
              <w:br/>
            </w:r>
          </w:p>
          <w:p w14:paraId="295FE76A" w14:textId="77777777" w:rsidR="00E832B5" w:rsidRPr="000A48F3" w:rsidRDefault="007E68CF">
            <w:pPr>
              <w:pStyle w:val="SCCLsocPartyRole"/>
              <w:rPr>
                <w:lang w:val="fr-CA"/>
              </w:rPr>
            </w:pPr>
            <w:r w:rsidRPr="000A48F3">
              <w:rPr>
                <w:lang w:val="fr-CA"/>
              </w:rPr>
              <w:t>Demandeur</w:t>
            </w:r>
            <w:r w:rsidRPr="000A48F3">
              <w:rPr>
                <w:lang w:val="fr-CA"/>
              </w:rPr>
              <w:br/>
            </w:r>
          </w:p>
          <w:p w14:paraId="5F3DA313" w14:textId="77777777" w:rsidR="00E832B5" w:rsidRPr="000A48F3" w:rsidRDefault="007E68CF">
            <w:pPr>
              <w:pStyle w:val="SCCLsocVersus"/>
              <w:rPr>
                <w:lang w:val="fr-CA"/>
              </w:rPr>
            </w:pPr>
            <w:r w:rsidRPr="000A48F3">
              <w:rPr>
                <w:lang w:val="fr-CA"/>
              </w:rPr>
              <w:t>- et -</w:t>
            </w:r>
          </w:p>
          <w:p w14:paraId="5AA5FA60" w14:textId="77777777" w:rsidR="00E832B5" w:rsidRPr="000A48F3" w:rsidRDefault="00E832B5">
            <w:pPr>
              <w:rPr>
                <w:lang w:val="fr-CA"/>
              </w:rPr>
            </w:pPr>
          </w:p>
          <w:p w14:paraId="2C8312FD" w14:textId="77777777" w:rsidR="00E832B5" w:rsidRPr="000A48F3" w:rsidRDefault="007E68CF">
            <w:pPr>
              <w:pStyle w:val="SCCLsocParty"/>
              <w:rPr>
                <w:lang w:val="fr-CA"/>
              </w:rPr>
            </w:pPr>
            <w:r w:rsidRPr="000A48F3">
              <w:rPr>
                <w:lang w:val="fr-CA"/>
              </w:rPr>
              <w:t>Rogers Communications Inc.</w:t>
            </w:r>
            <w:r w:rsidRPr="000A48F3">
              <w:rPr>
                <w:lang w:val="fr-CA"/>
              </w:rPr>
              <w:br/>
            </w:r>
          </w:p>
          <w:p w14:paraId="3B7C2CC8" w14:textId="77777777" w:rsidR="00E832B5" w:rsidRPr="000A48F3" w:rsidRDefault="007E68CF">
            <w:pPr>
              <w:pStyle w:val="SCCLsocPartyRole"/>
              <w:rPr>
                <w:lang w:val="fr-CA"/>
              </w:rPr>
            </w:pPr>
            <w:r w:rsidRPr="000A48F3">
              <w:rPr>
                <w:lang w:val="fr-CA"/>
              </w:rPr>
              <w:t>Intimée</w:t>
            </w:r>
          </w:p>
        </w:tc>
      </w:tr>
      <w:tr w:rsidR="00824412" w:rsidRPr="00702787" w14:paraId="6145F0EB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90E58BC" w14:textId="77777777" w:rsidR="00824412" w:rsidRPr="000A48F3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66EE723" w14:textId="77777777" w:rsidR="00824412" w:rsidRPr="000A48F3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7A5DE16" w14:textId="77777777" w:rsidR="00824412" w:rsidRPr="000A48F3" w:rsidRDefault="00824412" w:rsidP="00B408F8">
            <w:pPr>
              <w:rPr>
                <w:lang w:val="fr-CA"/>
              </w:rPr>
            </w:pPr>
          </w:p>
        </w:tc>
      </w:tr>
      <w:tr w:rsidR="00824412" w:rsidRPr="00702787" w14:paraId="0320C0AB" w14:textId="77777777" w:rsidTr="00C173B0">
        <w:tc>
          <w:tcPr>
            <w:tcW w:w="2269" w:type="pct"/>
          </w:tcPr>
          <w:p w14:paraId="53385C09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342F97FE" w14:textId="77777777" w:rsidR="00824412" w:rsidRPr="006E7BAE" w:rsidRDefault="00824412" w:rsidP="00417FB7">
            <w:pPr>
              <w:jc w:val="center"/>
            </w:pPr>
          </w:p>
          <w:p w14:paraId="20E6B322" w14:textId="551601FE" w:rsidR="00824412" w:rsidRDefault="000F6B71" w:rsidP="00011960">
            <w:pPr>
              <w:jc w:val="both"/>
            </w:pPr>
            <w:r>
              <w:t xml:space="preserve">The motion to appoint counsel is dismissed. </w:t>
            </w:r>
            <w:r w:rsidR="00464EE1">
              <w:t xml:space="preserve">The motion to expedite the application for leave to appeal is dismissed without costs.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Federal Court of Appeal</w:t>
            </w:r>
            <w:r w:rsidR="00824412" w:rsidRPr="006E7BAE">
              <w:t xml:space="preserve">, Number </w:t>
            </w:r>
            <w:r w:rsidR="00824412">
              <w:t>A-194-23</w:t>
            </w:r>
            <w:r w:rsidR="00824412" w:rsidRPr="006E7BAE">
              <w:t xml:space="preserve">, dated </w:t>
            </w:r>
            <w:r w:rsidR="00824412">
              <w:t>January 18, 2024</w:t>
            </w:r>
            <w:r w:rsidR="00857424">
              <w:t>,</w:t>
            </w:r>
            <w:r w:rsidR="00824412" w:rsidRPr="006E7BAE">
              <w:t xml:space="preserve"> is </w:t>
            </w:r>
            <w:r w:rsidR="00464EE1">
              <w:t>dismissed with costs</w:t>
            </w:r>
            <w:r w:rsidR="00824412" w:rsidRPr="006E7BAE">
              <w:t>.</w:t>
            </w:r>
          </w:p>
          <w:p w14:paraId="4D72DA3F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4A2B73E2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00098C82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095FFDD1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4299034F" w14:textId="6B62BBD7" w:rsidR="003F6511" w:rsidRPr="006E7BAE" w:rsidRDefault="00857424" w:rsidP="001A08B7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 xml:space="preserve">La requête en nomination d’un </w:t>
            </w:r>
            <w:r w:rsidR="000F6B71">
              <w:rPr>
                <w:lang w:val="fr-CA"/>
              </w:rPr>
              <w:t xml:space="preserve">procureur est rejetée. </w:t>
            </w:r>
            <w:r w:rsidR="00464EE1">
              <w:rPr>
                <w:lang w:val="fr-CA"/>
              </w:rPr>
              <w:t xml:space="preserve">La requête visant à accélérer </w:t>
            </w:r>
            <w:r w:rsidRPr="00271B5B">
              <w:rPr>
                <w:lang w:val="fr-CA"/>
              </w:rPr>
              <w:t xml:space="preserve">la procédure </w:t>
            </w:r>
            <w:r w:rsidR="00464EE1">
              <w:rPr>
                <w:lang w:val="fr-CA"/>
              </w:rPr>
              <w:t xml:space="preserve">de la demande d’autorisation d’appel est rejetée sans dépens.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0A48F3">
              <w:rPr>
                <w:lang w:val="fr-CA"/>
              </w:rPr>
              <w:t>Cour d’appel fédérale</w:t>
            </w:r>
            <w:r w:rsidR="00824412" w:rsidRPr="006E7BAE">
              <w:rPr>
                <w:lang w:val="fr-CA"/>
              </w:rPr>
              <w:t>, numéro</w:t>
            </w:r>
            <w:r w:rsidR="00824412" w:rsidRPr="000A48F3">
              <w:rPr>
                <w:lang w:val="fr-CA"/>
              </w:rPr>
              <w:t xml:space="preserve"> A</w:t>
            </w:r>
            <w:r w:rsidR="00D94CE7">
              <w:rPr>
                <w:lang w:val="fr-CA"/>
              </w:rPr>
              <w:noBreakHyphen/>
            </w:r>
            <w:r w:rsidR="00824412" w:rsidRPr="000A48F3">
              <w:rPr>
                <w:lang w:val="fr-CA"/>
              </w:rPr>
              <w:t>194-23</w:t>
            </w:r>
            <w:r w:rsidR="00824412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0A48F3">
              <w:rPr>
                <w:lang w:val="fr-CA"/>
              </w:rPr>
              <w:t>18 janvier 2024</w:t>
            </w:r>
            <w:r w:rsidR="00824412" w:rsidRPr="006E7BAE">
              <w:rPr>
                <w:lang w:val="fr-CA"/>
              </w:rPr>
              <w:t xml:space="preserve">, est </w:t>
            </w:r>
            <w:r w:rsidR="00464EE1">
              <w:rPr>
                <w:lang w:val="fr-CA"/>
              </w:rPr>
              <w:t>rejetée avec dépens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1A8C0EA7" w14:textId="77777777" w:rsidR="009F436C" w:rsidRPr="00D83B8C" w:rsidRDefault="009F436C" w:rsidP="00382FEC">
      <w:pPr>
        <w:rPr>
          <w:lang w:val="fr-CA"/>
        </w:rPr>
      </w:pPr>
    </w:p>
    <w:p w14:paraId="0A1AEECC" w14:textId="77777777" w:rsidR="009F436C" w:rsidRPr="00D83B8C" w:rsidRDefault="009F436C" w:rsidP="00417FB7">
      <w:pPr>
        <w:jc w:val="center"/>
        <w:rPr>
          <w:lang w:val="fr-CA"/>
        </w:rPr>
      </w:pPr>
    </w:p>
    <w:p w14:paraId="4647AF39" w14:textId="77777777" w:rsidR="009F436C" w:rsidRPr="00D83B8C" w:rsidRDefault="009F436C" w:rsidP="00417FB7">
      <w:pPr>
        <w:jc w:val="center"/>
        <w:rPr>
          <w:lang w:val="fr-CA"/>
        </w:rPr>
      </w:pPr>
    </w:p>
    <w:p w14:paraId="4719F081" w14:textId="77777777" w:rsidR="009F436C" w:rsidRPr="00D83B8C" w:rsidRDefault="009F436C" w:rsidP="00417FB7">
      <w:pPr>
        <w:jc w:val="center"/>
        <w:rPr>
          <w:lang w:val="fr-CA"/>
        </w:rPr>
      </w:pPr>
    </w:p>
    <w:p w14:paraId="492C53B0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44936413" w14:textId="77777777" w:rsidR="003A37CF" w:rsidRPr="00D83B8C" w:rsidRDefault="003A37CF" w:rsidP="007E68CF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B59A1" w14:textId="77777777" w:rsidR="00983D48" w:rsidRDefault="00983D48">
      <w:r>
        <w:separator/>
      </w:r>
    </w:p>
  </w:endnote>
  <w:endnote w:type="continuationSeparator" w:id="0">
    <w:p w14:paraId="2E5A2F7C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38085" w14:textId="77777777" w:rsidR="00983D48" w:rsidRDefault="00983D48">
      <w:r>
        <w:separator/>
      </w:r>
    </w:p>
  </w:footnote>
  <w:footnote w:type="continuationSeparator" w:id="0">
    <w:p w14:paraId="13864756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1A750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9CC6068" w14:textId="77777777" w:rsidR="008F53F3" w:rsidRDefault="008F53F3" w:rsidP="008F53F3">
    <w:pPr>
      <w:rPr>
        <w:szCs w:val="24"/>
      </w:rPr>
    </w:pPr>
  </w:p>
  <w:p w14:paraId="309B6666" w14:textId="77777777" w:rsidR="008F53F3" w:rsidRDefault="008F53F3" w:rsidP="008F53F3">
    <w:pPr>
      <w:rPr>
        <w:szCs w:val="24"/>
      </w:rPr>
    </w:pPr>
  </w:p>
  <w:p w14:paraId="54B43131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41223</w:t>
    </w:r>
    <w:r>
      <w:rPr>
        <w:szCs w:val="24"/>
      </w:rPr>
      <w:t>     </w:t>
    </w:r>
  </w:p>
  <w:p w14:paraId="1FD01259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59D558E2" w14:textId="77777777" w:rsidR="0073151A" w:rsidRDefault="0073151A" w:rsidP="0073151A"/>
      <w:p w14:paraId="68BFBA21" w14:textId="77777777" w:rsidR="0073151A" w:rsidRPr="006E7BAE" w:rsidRDefault="0073151A" w:rsidP="0073151A"/>
      <w:p w14:paraId="1E5470A3" w14:textId="77777777" w:rsidR="0073151A" w:rsidRPr="006E7BAE" w:rsidRDefault="0073151A" w:rsidP="0073151A"/>
      <w:p w14:paraId="2871DF3A" w14:textId="77777777" w:rsidR="0073151A" w:rsidRPr="006E7BAE" w:rsidRDefault="0073151A" w:rsidP="0073151A"/>
      <w:p w14:paraId="338D8EE2" w14:textId="77777777" w:rsidR="0073151A" w:rsidRDefault="0073151A" w:rsidP="0073151A"/>
      <w:p w14:paraId="58AF53A2" w14:textId="77777777" w:rsidR="0073151A" w:rsidRDefault="0073151A" w:rsidP="0073151A"/>
      <w:p w14:paraId="59285E65" w14:textId="77777777" w:rsidR="0073151A" w:rsidRDefault="0073151A" w:rsidP="0073151A"/>
      <w:p w14:paraId="7CBA1BC9" w14:textId="77777777" w:rsidR="0073151A" w:rsidRDefault="0073151A" w:rsidP="0073151A"/>
      <w:p w14:paraId="0AC8D8B9" w14:textId="77777777" w:rsidR="0073151A" w:rsidRDefault="0073151A" w:rsidP="0073151A"/>
      <w:p w14:paraId="562ED77F" w14:textId="77777777" w:rsidR="0073151A" w:rsidRPr="006E7BAE" w:rsidRDefault="0073151A" w:rsidP="0073151A"/>
      <w:p w14:paraId="5E0DF602" w14:textId="77777777" w:rsidR="00ED265D" w:rsidRPr="0073151A" w:rsidRDefault="00A16633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A48F3"/>
    <w:rsid w:val="000B4AA7"/>
    <w:rsid w:val="000B76FF"/>
    <w:rsid w:val="000C50F8"/>
    <w:rsid w:val="000C5AF7"/>
    <w:rsid w:val="000D7521"/>
    <w:rsid w:val="000E4CCE"/>
    <w:rsid w:val="000F6B71"/>
    <w:rsid w:val="00110EB3"/>
    <w:rsid w:val="0016666F"/>
    <w:rsid w:val="00167C15"/>
    <w:rsid w:val="001A08B7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64EE1"/>
    <w:rsid w:val="004943CF"/>
    <w:rsid w:val="004956DA"/>
    <w:rsid w:val="004D4658"/>
    <w:rsid w:val="00543EDD"/>
    <w:rsid w:val="0055345D"/>
    <w:rsid w:val="00563E2C"/>
    <w:rsid w:val="00587869"/>
    <w:rsid w:val="005C1DFA"/>
    <w:rsid w:val="00612913"/>
    <w:rsid w:val="00614908"/>
    <w:rsid w:val="00650109"/>
    <w:rsid w:val="00677C0C"/>
    <w:rsid w:val="006E7BAE"/>
    <w:rsid w:val="00701109"/>
    <w:rsid w:val="00702787"/>
    <w:rsid w:val="0073151A"/>
    <w:rsid w:val="007372EA"/>
    <w:rsid w:val="00777612"/>
    <w:rsid w:val="0079129C"/>
    <w:rsid w:val="007917FE"/>
    <w:rsid w:val="007A54CC"/>
    <w:rsid w:val="007C5DE8"/>
    <w:rsid w:val="007E68C7"/>
    <w:rsid w:val="007E68CF"/>
    <w:rsid w:val="00804BE2"/>
    <w:rsid w:val="00816B78"/>
    <w:rsid w:val="00824412"/>
    <w:rsid w:val="008262A3"/>
    <w:rsid w:val="00830BBE"/>
    <w:rsid w:val="00857424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1663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94CE7"/>
    <w:rsid w:val="00DA4281"/>
    <w:rsid w:val="00DB1ADC"/>
    <w:rsid w:val="00DB2813"/>
    <w:rsid w:val="00DD4332"/>
    <w:rsid w:val="00E12A51"/>
    <w:rsid w:val="00E736B9"/>
    <w:rsid w:val="00E777AD"/>
    <w:rsid w:val="00E832B5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125F3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15677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2024-08-29T04:00:00+00:00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42EC69-3CCA-49B4-A199-D20CFC64F717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DF4A2BDB-3E0B-4D16-AB62-2B7A4ABB90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CA1E6-38F9-46A1-A4E6-F2EB2BB68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2024-08-27T13:49:00Z</dcterms:created>
  <dcterms:modified xsi:type="dcterms:W3CDTF">2024-08-27T13:49:00Z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