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A5346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41201</w:t>
      </w:r>
      <w:r w:rsidR="0016666F" w:rsidRPr="006E7BAE">
        <w:t>     </w:t>
      </w:r>
    </w:p>
    <w:p w14:paraId="7BC95308" w14:textId="77777777" w:rsidR="009F436C" w:rsidRPr="006E7BAE" w:rsidRDefault="009F436C" w:rsidP="00382FEC"/>
    <w:p w14:paraId="7583595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165"/>
        <w:gridCol w:w="700"/>
        <w:gridCol w:w="4315"/>
      </w:tblGrid>
      <w:tr w:rsidR="00417FB7" w:rsidRPr="006E7BAE" w14:paraId="0A9C73F7" w14:textId="77777777" w:rsidTr="00C173B0">
        <w:tc>
          <w:tcPr>
            <w:tcW w:w="2269" w:type="pct"/>
          </w:tcPr>
          <w:p w14:paraId="4B07F736" w14:textId="77777777" w:rsidR="00417FB7" w:rsidRPr="006E7BAE" w:rsidRDefault="00034D75" w:rsidP="008262A3">
            <w:r>
              <w:t>September 12</w:t>
            </w:r>
            <w:r w:rsidR="00543EDD">
              <w:t>, 2024</w:t>
            </w:r>
          </w:p>
        </w:tc>
        <w:tc>
          <w:tcPr>
            <w:tcW w:w="381" w:type="pct"/>
          </w:tcPr>
          <w:p w14:paraId="0BA3B5E7" w14:textId="77777777" w:rsidR="00417FB7" w:rsidRPr="006E7BAE" w:rsidRDefault="00417FB7" w:rsidP="00382FEC"/>
        </w:tc>
        <w:tc>
          <w:tcPr>
            <w:tcW w:w="2350" w:type="pct"/>
          </w:tcPr>
          <w:p w14:paraId="228605E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034D75">
              <w:t>12 septembre</w:t>
            </w:r>
            <w:r>
              <w:t xml:space="preserve"> 2024</w:t>
            </w:r>
          </w:p>
        </w:tc>
      </w:tr>
      <w:tr w:rsidR="00E12A51" w:rsidRPr="006E7BAE" w14:paraId="33ED832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F197B6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FA12DB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563778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7E507DC" w14:textId="77777777" w:rsidTr="00C173B0">
        <w:tc>
          <w:tcPr>
            <w:tcW w:w="2269" w:type="pct"/>
          </w:tcPr>
          <w:p w14:paraId="39CC8A51" w14:textId="77777777" w:rsidR="00BC72FC" w:rsidRDefault="00BC72FC"/>
          <w:p w14:paraId="76E30C88" w14:textId="77777777" w:rsidR="00BC72FC" w:rsidRDefault="005134E4">
            <w:pPr>
              <w:pStyle w:val="SCCLsocPrefix"/>
            </w:pPr>
            <w:r>
              <w:t>BETWEEN:</w:t>
            </w:r>
          </w:p>
          <w:p w14:paraId="7F64A5B4" w14:textId="77777777" w:rsidR="00034D75" w:rsidRPr="00034D75" w:rsidRDefault="00034D75" w:rsidP="00034D75"/>
          <w:p w14:paraId="5335E499" w14:textId="77777777" w:rsidR="00BC72FC" w:rsidRDefault="005134E4">
            <w:pPr>
              <w:pStyle w:val="SCCLsocParty"/>
            </w:pPr>
            <w:r>
              <w:t>Adrian Wasylyk</w:t>
            </w:r>
            <w:r>
              <w:br/>
            </w:r>
          </w:p>
          <w:p w14:paraId="558FA550" w14:textId="77777777" w:rsidR="00BC72FC" w:rsidRDefault="005134E4">
            <w:pPr>
              <w:pStyle w:val="SCCLsocPartyRole"/>
            </w:pPr>
            <w:r>
              <w:t>Applicant</w:t>
            </w:r>
            <w:r>
              <w:br/>
            </w:r>
          </w:p>
          <w:p w14:paraId="02C5BED7" w14:textId="77777777" w:rsidR="00BC72FC" w:rsidRDefault="005134E4">
            <w:pPr>
              <w:pStyle w:val="SCCLsocVersus"/>
            </w:pPr>
            <w:r>
              <w:t>- and -</w:t>
            </w:r>
          </w:p>
          <w:p w14:paraId="7736EA3C" w14:textId="77777777" w:rsidR="00BC72FC" w:rsidRDefault="00BC72FC"/>
          <w:p w14:paraId="10C4FF7B" w14:textId="77777777" w:rsidR="00BC72FC" w:rsidRDefault="005134E4">
            <w:pPr>
              <w:pStyle w:val="SCCLsocParty"/>
            </w:pPr>
            <w:r>
              <w:t>Lyft, Inc.</w:t>
            </w:r>
            <w:r w:rsidR="00034D75">
              <w:t xml:space="preserve"> and</w:t>
            </w:r>
            <w:r>
              <w:t xml:space="preserve"> Lyft Canada Inc.</w:t>
            </w:r>
            <w:r>
              <w:br/>
            </w:r>
          </w:p>
          <w:p w14:paraId="7089C9A7" w14:textId="77777777" w:rsidR="00BC72FC" w:rsidRDefault="005134E4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109FFCE" w14:textId="77777777" w:rsidR="00824412" w:rsidRPr="006E7BAE" w:rsidRDefault="00824412" w:rsidP="00375294"/>
        </w:tc>
        <w:tc>
          <w:tcPr>
            <w:tcW w:w="2350" w:type="pct"/>
          </w:tcPr>
          <w:p w14:paraId="27A770A8" w14:textId="77777777" w:rsidR="00BC72FC" w:rsidRPr="000905C0" w:rsidRDefault="00BC72FC">
            <w:pPr>
              <w:rPr>
                <w:lang w:val="fr-CA"/>
              </w:rPr>
            </w:pPr>
          </w:p>
          <w:p w14:paraId="5D99A962" w14:textId="77777777" w:rsidR="00BC72FC" w:rsidRDefault="005134E4">
            <w:pPr>
              <w:pStyle w:val="SCCLsocPrefix"/>
              <w:rPr>
                <w:lang w:val="fr-CA"/>
              </w:rPr>
            </w:pPr>
            <w:r w:rsidRPr="000905C0">
              <w:rPr>
                <w:lang w:val="fr-CA"/>
              </w:rPr>
              <w:t>ENTRE :</w:t>
            </w:r>
          </w:p>
          <w:p w14:paraId="6B03F1F6" w14:textId="77777777" w:rsidR="00034D75" w:rsidRPr="00034D75" w:rsidRDefault="00034D75" w:rsidP="00034D75">
            <w:pPr>
              <w:rPr>
                <w:lang w:val="fr-CA"/>
              </w:rPr>
            </w:pPr>
          </w:p>
          <w:p w14:paraId="116650A6" w14:textId="77777777" w:rsidR="00BC72FC" w:rsidRPr="000905C0" w:rsidRDefault="005134E4">
            <w:pPr>
              <w:pStyle w:val="SCCLsocParty"/>
              <w:rPr>
                <w:lang w:val="fr-CA"/>
              </w:rPr>
            </w:pPr>
            <w:r w:rsidRPr="000905C0">
              <w:rPr>
                <w:lang w:val="fr-CA"/>
              </w:rPr>
              <w:t>Adrian Wasylyk</w:t>
            </w:r>
            <w:r w:rsidRPr="000905C0">
              <w:rPr>
                <w:lang w:val="fr-CA"/>
              </w:rPr>
              <w:br/>
            </w:r>
          </w:p>
          <w:p w14:paraId="1D30A189" w14:textId="77777777" w:rsidR="00BC72FC" w:rsidRPr="000905C0" w:rsidRDefault="005134E4">
            <w:pPr>
              <w:pStyle w:val="SCCLsocPartyRole"/>
              <w:rPr>
                <w:lang w:val="fr-CA"/>
              </w:rPr>
            </w:pPr>
            <w:r w:rsidRPr="000905C0">
              <w:rPr>
                <w:lang w:val="fr-CA"/>
              </w:rPr>
              <w:t>Demandeur</w:t>
            </w:r>
            <w:r w:rsidRPr="000905C0">
              <w:rPr>
                <w:lang w:val="fr-CA"/>
              </w:rPr>
              <w:br/>
            </w:r>
          </w:p>
          <w:p w14:paraId="6DB1C535" w14:textId="77777777" w:rsidR="00BC72FC" w:rsidRPr="000905C0" w:rsidRDefault="005134E4">
            <w:pPr>
              <w:pStyle w:val="SCCLsocVersus"/>
              <w:rPr>
                <w:lang w:val="fr-CA"/>
              </w:rPr>
            </w:pPr>
            <w:r w:rsidRPr="000905C0">
              <w:rPr>
                <w:lang w:val="fr-CA"/>
              </w:rPr>
              <w:t>- et -</w:t>
            </w:r>
          </w:p>
          <w:p w14:paraId="57E7642F" w14:textId="77777777" w:rsidR="00BC72FC" w:rsidRPr="000905C0" w:rsidRDefault="00BC72FC">
            <w:pPr>
              <w:rPr>
                <w:lang w:val="fr-CA"/>
              </w:rPr>
            </w:pPr>
          </w:p>
          <w:p w14:paraId="62FB487F" w14:textId="77777777" w:rsidR="00BC72FC" w:rsidRPr="000905C0" w:rsidRDefault="005134E4">
            <w:pPr>
              <w:pStyle w:val="SCCLsocParty"/>
              <w:rPr>
                <w:lang w:val="fr-CA"/>
              </w:rPr>
            </w:pPr>
            <w:r w:rsidRPr="000905C0">
              <w:rPr>
                <w:lang w:val="fr-CA"/>
              </w:rPr>
              <w:t>Lyft, Inc.</w:t>
            </w:r>
            <w:r w:rsidR="00034D75">
              <w:rPr>
                <w:lang w:val="fr-CA"/>
              </w:rPr>
              <w:t xml:space="preserve"> et</w:t>
            </w:r>
            <w:r w:rsidRPr="000905C0">
              <w:rPr>
                <w:lang w:val="fr-CA"/>
              </w:rPr>
              <w:t xml:space="preserve"> Lyft Canada Inc.</w:t>
            </w:r>
            <w:r w:rsidRPr="000905C0">
              <w:rPr>
                <w:lang w:val="fr-CA"/>
              </w:rPr>
              <w:br/>
            </w:r>
          </w:p>
          <w:p w14:paraId="5D191FC7" w14:textId="77777777" w:rsidR="00BC72FC" w:rsidRDefault="005134E4">
            <w:pPr>
              <w:pStyle w:val="SCCLsocPartyRole"/>
            </w:pPr>
            <w:r>
              <w:t>Intimées</w:t>
            </w:r>
          </w:p>
        </w:tc>
      </w:tr>
      <w:tr w:rsidR="00824412" w:rsidRPr="006E7BAE" w14:paraId="7F07D73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86B5259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842E87C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9DDDA2D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C0801" w14:paraId="338248FE" w14:textId="77777777" w:rsidTr="00C173B0">
        <w:tc>
          <w:tcPr>
            <w:tcW w:w="2269" w:type="pct"/>
          </w:tcPr>
          <w:p w14:paraId="6AD88E9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0E3B58A" w14:textId="77777777" w:rsidR="00824412" w:rsidRPr="006E7BAE" w:rsidRDefault="00824412" w:rsidP="00417FB7">
            <w:pPr>
              <w:jc w:val="center"/>
            </w:pPr>
          </w:p>
          <w:p w14:paraId="0AB831E6" w14:textId="1E4A6200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Ontario Superior Court of Justice</w:t>
            </w:r>
            <w:r w:rsidRPr="006E7BAE">
              <w:t xml:space="preserve">, Number </w:t>
            </w:r>
            <w:r w:rsidR="00034D75">
              <w:t>CV-21-00671950-00CP</w:t>
            </w:r>
            <w:r w:rsidR="00034D75" w:rsidRPr="006E7BAE">
              <w:t>,</w:t>
            </w:r>
            <w:r w:rsidR="00034D75">
              <w:t xml:space="preserve"> </w:t>
            </w:r>
            <w:r>
              <w:t xml:space="preserve">2024 ONSC 664, </w:t>
            </w:r>
            <w:r w:rsidRPr="006E7BAE">
              <w:t xml:space="preserve">dated </w:t>
            </w:r>
            <w:r>
              <w:t>January 30, 2024</w:t>
            </w:r>
            <w:r w:rsidR="00672A8C">
              <w:t>,</w:t>
            </w:r>
            <w:r w:rsidRPr="006E7BAE">
              <w:t xml:space="preserve"> is </w:t>
            </w:r>
            <w:r w:rsidR="00034D75">
              <w:t>dismissed with costs</w:t>
            </w:r>
            <w:r w:rsidRPr="006E7BAE">
              <w:t>.</w:t>
            </w:r>
          </w:p>
          <w:p w14:paraId="575EF1F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075470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E33B20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040F35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6C3E057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905C0">
              <w:rPr>
                <w:lang w:val="fr-CA"/>
              </w:rPr>
              <w:t>Cour supérieure de justice de l’Ontario</w:t>
            </w:r>
            <w:r w:rsidRPr="006E7BAE">
              <w:rPr>
                <w:lang w:val="fr-CA"/>
              </w:rPr>
              <w:t xml:space="preserve">, numéro </w:t>
            </w:r>
            <w:r w:rsidR="00034D75" w:rsidRPr="000905C0">
              <w:rPr>
                <w:lang w:val="fr-CA"/>
              </w:rPr>
              <w:t>CV-21-00671950-00CP</w:t>
            </w:r>
            <w:r w:rsidR="00034D75" w:rsidRPr="006E7BAE">
              <w:rPr>
                <w:lang w:val="fr-CA"/>
              </w:rPr>
              <w:t>,</w:t>
            </w:r>
            <w:r w:rsidR="00034D75">
              <w:rPr>
                <w:lang w:val="fr-CA"/>
              </w:rPr>
              <w:t xml:space="preserve"> </w:t>
            </w:r>
            <w:r w:rsidRPr="000905C0">
              <w:rPr>
                <w:lang w:val="fr-CA"/>
              </w:rPr>
              <w:t xml:space="preserve">2024 ONSC 664,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905C0">
              <w:rPr>
                <w:lang w:val="fr-CA"/>
              </w:rPr>
              <w:t>30 janvier 2024</w:t>
            </w:r>
            <w:r w:rsidRPr="006E7BAE">
              <w:rPr>
                <w:lang w:val="fr-CA"/>
              </w:rPr>
              <w:t xml:space="preserve">, est </w:t>
            </w:r>
            <w:r w:rsidR="00034D75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83702E7" w14:textId="77777777" w:rsidR="009F436C" w:rsidRPr="00D83B8C" w:rsidRDefault="009F436C" w:rsidP="00382FEC">
      <w:pPr>
        <w:rPr>
          <w:lang w:val="fr-CA"/>
        </w:rPr>
      </w:pPr>
    </w:p>
    <w:p w14:paraId="61772E75" w14:textId="77777777" w:rsidR="009F436C" w:rsidRDefault="009F436C" w:rsidP="00417FB7">
      <w:pPr>
        <w:jc w:val="center"/>
        <w:rPr>
          <w:lang w:val="fr-CA"/>
        </w:rPr>
      </w:pPr>
    </w:p>
    <w:p w14:paraId="343E36D7" w14:textId="77777777" w:rsidR="00AE1F1E" w:rsidRDefault="00AE1F1E" w:rsidP="00417FB7">
      <w:pPr>
        <w:jc w:val="center"/>
        <w:rPr>
          <w:lang w:val="fr-CA"/>
        </w:rPr>
      </w:pPr>
    </w:p>
    <w:p w14:paraId="51CAA501" w14:textId="77777777" w:rsidR="00AE1F1E" w:rsidRPr="00D83B8C" w:rsidRDefault="00AE1F1E" w:rsidP="00417FB7">
      <w:pPr>
        <w:jc w:val="center"/>
        <w:rPr>
          <w:lang w:val="fr-CA"/>
        </w:rPr>
      </w:pPr>
    </w:p>
    <w:p w14:paraId="6628FB77" w14:textId="77777777" w:rsidR="009F436C" w:rsidRPr="00D83B8C" w:rsidRDefault="009F436C" w:rsidP="00417FB7">
      <w:pPr>
        <w:jc w:val="center"/>
        <w:rPr>
          <w:lang w:val="fr-CA"/>
        </w:rPr>
      </w:pPr>
    </w:p>
    <w:p w14:paraId="4D43F7D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387FDB9" w14:textId="77777777" w:rsidR="003A37CF" w:rsidRPr="00D83B8C" w:rsidRDefault="003A37CF" w:rsidP="00AE1F1E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5134E4">
      <w:headerReference w:type="default" r:id="rId9"/>
      <w:headerReference w:type="first" r:id="rId10"/>
      <w:type w:val="continuous"/>
      <w:pgSz w:w="12240" w:h="15840"/>
      <w:pgMar w:top="720" w:right="162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CAB79" w14:textId="77777777" w:rsidR="00983D48" w:rsidRDefault="00983D48">
      <w:r>
        <w:separator/>
      </w:r>
    </w:p>
  </w:endnote>
  <w:endnote w:type="continuationSeparator" w:id="0">
    <w:p w14:paraId="127AF72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D9398" w14:textId="77777777" w:rsidR="00983D48" w:rsidRDefault="00983D48">
      <w:r>
        <w:separator/>
      </w:r>
    </w:p>
  </w:footnote>
  <w:footnote w:type="continuationSeparator" w:id="0">
    <w:p w14:paraId="7044228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067B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6774053" w14:textId="77777777" w:rsidR="008F53F3" w:rsidRDefault="008F53F3" w:rsidP="008F53F3">
    <w:pPr>
      <w:rPr>
        <w:szCs w:val="24"/>
      </w:rPr>
    </w:pPr>
  </w:p>
  <w:p w14:paraId="07EBAB7D" w14:textId="77777777" w:rsidR="008F53F3" w:rsidRDefault="008F53F3" w:rsidP="008F53F3">
    <w:pPr>
      <w:rPr>
        <w:szCs w:val="24"/>
      </w:rPr>
    </w:pPr>
  </w:p>
  <w:p w14:paraId="771E8D2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41201</w:t>
    </w:r>
    <w:r>
      <w:rPr>
        <w:szCs w:val="24"/>
      </w:rPr>
      <w:t>     </w:t>
    </w:r>
  </w:p>
  <w:p w14:paraId="6A19506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DBD3701" w14:textId="77777777" w:rsidR="0073151A" w:rsidRDefault="0073151A" w:rsidP="0073151A"/>
      <w:p w14:paraId="5EF41055" w14:textId="77777777" w:rsidR="0073151A" w:rsidRPr="006E7BAE" w:rsidRDefault="0073151A" w:rsidP="0073151A"/>
      <w:p w14:paraId="5423672B" w14:textId="77777777" w:rsidR="0073151A" w:rsidRPr="006E7BAE" w:rsidRDefault="0073151A" w:rsidP="0073151A"/>
      <w:p w14:paraId="6D39B1BD" w14:textId="77777777" w:rsidR="0073151A" w:rsidRPr="006E7BAE" w:rsidRDefault="0073151A" w:rsidP="0073151A"/>
      <w:p w14:paraId="596486AF" w14:textId="77777777" w:rsidR="0073151A" w:rsidRDefault="0073151A" w:rsidP="0073151A"/>
      <w:p w14:paraId="008FDE7D" w14:textId="77777777" w:rsidR="0073151A" w:rsidRDefault="0073151A" w:rsidP="0073151A"/>
      <w:p w14:paraId="2A571F01" w14:textId="77777777" w:rsidR="0073151A" w:rsidRDefault="0073151A" w:rsidP="0073151A"/>
      <w:p w14:paraId="6B4D28AD" w14:textId="77777777" w:rsidR="0073151A" w:rsidRDefault="0073151A" w:rsidP="0073151A"/>
      <w:p w14:paraId="0A1E6CD9" w14:textId="77777777" w:rsidR="0073151A" w:rsidRDefault="0073151A" w:rsidP="0073151A"/>
      <w:p w14:paraId="4C428398" w14:textId="77777777" w:rsidR="0073151A" w:rsidRPr="006E7BAE" w:rsidRDefault="0073151A" w:rsidP="0073151A"/>
      <w:p w14:paraId="2EBF31FD" w14:textId="77777777" w:rsidR="00ED265D" w:rsidRPr="0073151A" w:rsidRDefault="004C01E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4D75"/>
    <w:rsid w:val="0003701B"/>
    <w:rsid w:val="0004338D"/>
    <w:rsid w:val="00054D01"/>
    <w:rsid w:val="00057FAF"/>
    <w:rsid w:val="00074657"/>
    <w:rsid w:val="000905C0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667B3"/>
    <w:rsid w:val="004943CF"/>
    <w:rsid w:val="004956DA"/>
    <w:rsid w:val="004C01E1"/>
    <w:rsid w:val="004D4658"/>
    <w:rsid w:val="005134E4"/>
    <w:rsid w:val="00543EDD"/>
    <w:rsid w:val="0055345D"/>
    <w:rsid w:val="00563E2C"/>
    <w:rsid w:val="00587869"/>
    <w:rsid w:val="00612913"/>
    <w:rsid w:val="00614908"/>
    <w:rsid w:val="00650109"/>
    <w:rsid w:val="00672A8C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C0801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1F1E"/>
    <w:rsid w:val="00AE2077"/>
    <w:rsid w:val="00B158E3"/>
    <w:rsid w:val="00B328CD"/>
    <w:rsid w:val="00B408F8"/>
    <w:rsid w:val="00B5078E"/>
    <w:rsid w:val="00B60EDC"/>
    <w:rsid w:val="00BC39BE"/>
    <w:rsid w:val="00BC72FC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000F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15655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ADA190A-7407-4B17-B8C5-5CE7DDE31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7C949-8B9D-4B6E-BEF0-DDA73DB97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FC4E4-71AC-45C4-AF90-3F3C1D8DC44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2024-09-06T15:35:00Z</dcterms:created>
  <dcterms:modified xsi:type="dcterms:W3CDTF">2024-09-06T15:35:00Z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